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CDE8B" w14:textId="77777777" w:rsidR="007901D5" w:rsidRPr="00703A69" w:rsidRDefault="007901D5" w:rsidP="007901D5">
      <w:pPr>
        <w:widowControl w:val="0"/>
        <w:rPr>
          <w:rFonts w:ascii="Arial" w:hAnsi="Arial"/>
          <w:sz w:val="22"/>
          <w:szCs w:val="22"/>
        </w:rPr>
      </w:pPr>
    </w:p>
    <w:p w14:paraId="27122788" w14:textId="77777777" w:rsidR="00376EE2" w:rsidRPr="00703A69" w:rsidRDefault="00376EE2" w:rsidP="007901D5">
      <w:pPr>
        <w:widowControl w:val="0"/>
        <w:rPr>
          <w:rFonts w:ascii="Arial" w:hAnsi="Arial"/>
          <w:sz w:val="22"/>
          <w:szCs w:val="22"/>
        </w:rPr>
      </w:pPr>
    </w:p>
    <w:p w14:paraId="6E0714B4" w14:textId="1C093244" w:rsidR="0080479A" w:rsidRPr="00370B2A" w:rsidRDefault="00487E7F" w:rsidP="0080479A">
      <w:pPr>
        <w:pStyle w:val="01NomTakaclient"/>
        <w:keepLines/>
        <w:spacing w:after="360"/>
        <w:rPr>
          <w:rFonts w:ascii="Arial Gras" w:hAnsi="Arial Gras"/>
          <w:caps/>
        </w:rPr>
      </w:pPr>
      <w:bookmarkStart w:id="0" w:name="_Hlk29826588"/>
      <w:r w:rsidRPr="00370B2A">
        <w:rPr>
          <w:rFonts w:ascii="Arial Gras" w:hAnsi="Arial Gras"/>
          <w:caps/>
        </w:rPr>
        <w:t>Plaine Commun</w:t>
      </w:r>
      <w:r w:rsidR="00A012EE">
        <w:rPr>
          <w:rFonts w:ascii="Arial Gras" w:hAnsi="Arial Gras"/>
          <w:caps/>
        </w:rPr>
        <w:t>e</w:t>
      </w:r>
      <w:r w:rsidRPr="00370B2A">
        <w:rPr>
          <w:rFonts w:ascii="Arial Gras" w:hAnsi="Arial Gras"/>
          <w:caps/>
        </w:rPr>
        <w:t xml:space="preserve"> Habitat</w:t>
      </w:r>
    </w:p>
    <w:bookmarkEnd w:id="0"/>
    <w:p w14:paraId="0D2AE7C9" w14:textId="77777777" w:rsidR="007901D5" w:rsidRPr="00370B2A" w:rsidRDefault="007901D5" w:rsidP="007901D5">
      <w:pPr>
        <w:widowControl w:val="0"/>
        <w:rPr>
          <w:rFonts w:ascii="Arial" w:hAnsi="Arial"/>
          <w:sz w:val="22"/>
          <w:szCs w:val="22"/>
        </w:rPr>
      </w:pPr>
    </w:p>
    <w:p w14:paraId="420AB81A" w14:textId="77777777" w:rsidR="007901D5" w:rsidRPr="00370B2A" w:rsidRDefault="007901D5" w:rsidP="007901D5">
      <w:pPr>
        <w:widowControl w:val="0"/>
        <w:rPr>
          <w:rFonts w:ascii="Arial" w:hAnsi="Arial"/>
          <w:sz w:val="22"/>
          <w:szCs w:val="22"/>
        </w:rPr>
      </w:pPr>
    </w:p>
    <w:p w14:paraId="30458C1F" w14:textId="77777777" w:rsidR="007901D5" w:rsidRPr="00370B2A" w:rsidRDefault="007901D5" w:rsidP="007901D5">
      <w:pPr>
        <w:widowControl w:val="0"/>
        <w:rPr>
          <w:rFonts w:ascii="Arial" w:hAnsi="Arial"/>
          <w:sz w:val="22"/>
          <w:szCs w:val="22"/>
        </w:rPr>
      </w:pPr>
    </w:p>
    <w:p w14:paraId="771D5075" w14:textId="77777777" w:rsidR="007901D5" w:rsidRPr="00370B2A" w:rsidRDefault="007901D5" w:rsidP="007901D5">
      <w:pPr>
        <w:widowControl w:val="0"/>
        <w:rPr>
          <w:rFonts w:ascii="Arial" w:hAnsi="Arial"/>
          <w:sz w:val="22"/>
          <w:szCs w:val="22"/>
        </w:rPr>
      </w:pPr>
    </w:p>
    <w:p w14:paraId="3AA4987B" w14:textId="77777777" w:rsidR="00B2623B" w:rsidRPr="00370B2A" w:rsidRDefault="00B2623B" w:rsidP="007901D5">
      <w:pPr>
        <w:widowControl w:val="0"/>
        <w:rPr>
          <w:rFonts w:ascii="Arial" w:hAnsi="Arial"/>
          <w:sz w:val="22"/>
          <w:szCs w:val="22"/>
        </w:rPr>
      </w:pPr>
    </w:p>
    <w:p w14:paraId="577A89D0" w14:textId="77777777" w:rsidR="007901D5" w:rsidRPr="00370B2A" w:rsidRDefault="007901D5" w:rsidP="007901D5">
      <w:pPr>
        <w:widowControl w:val="0"/>
        <w:rPr>
          <w:rFonts w:ascii="Arial" w:hAnsi="Arial"/>
          <w:sz w:val="22"/>
          <w:szCs w:val="22"/>
        </w:rPr>
      </w:pPr>
    </w:p>
    <w:p w14:paraId="1305D651" w14:textId="77777777" w:rsidR="007901D5" w:rsidRPr="00370B2A" w:rsidRDefault="007901D5" w:rsidP="007901D5">
      <w:pPr>
        <w:widowControl w:val="0"/>
        <w:rPr>
          <w:rFonts w:ascii="Arial" w:hAnsi="Arial"/>
          <w:sz w:val="22"/>
          <w:szCs w:val="22"/>
        </w:rPr>
      </w:pPr>
    </w:p>
    <w:p w14:paraId="61FBAE86" w14:textId="77777777" w:rsidR="007901D5" w:rsidRPr="00370B2A" w:rsidRDefault="005F1665" w:rsidP="007901D5">
      <w:pPr>
        <w:widowControl w:val="0"/>
        <w:jc w:val="center"/>
        <w:rPr>
          <w:rFonts w:ascii="Arial" w:hAnsi="Arial"/>
          <w:sz w:val="36"/>
          <w:szCs w:val="36"/>
          <w:u w:val="single"/>
        </w:rPr>
      </w:pPr>
      <w:r w:rsidRPr="00370B2A">
        <w:rPr>
          <w:rFonts w:ascii="Arial" w:hAnsi="Arial"/>
          <w:sz w:val="36"/>
          <w:szCs w:val="36"/>
          <w:u w:val="single"/>
        </w:rPr>
        <w:t>MARCHE DE SERVICE</w:t>
      </w:r>
      <w:r w:rsidR="00BB449A" w:rsidRPr="00370B2A">
        <w:rPr>
          <w:rFonts w:ascii="Arial" w:hAnsi="Arial"/>
          <w:sz w:val="36"/>
          <w:szCs w:val="36"/>
          <w:u w:val="single"/>
        </w:rPr>
        <w:t>S</w:t>
      </w:r>
      <w:r w:rsidRPr="00370B2A">
        <w:rPr>
          <w:rFonts w:ascii="Arial" w:hAnsi="Arial"/>
          <w:sz w:val="36"/>
          <w:szCs w:val="36"/>
          <w:u w:val="single"/>
        </w:rPr>
        <w:t xml:space="preserve"> D'ASSURANCE</w:t>
      </w:r>
    </w:p>
    <w:p w14:paraId="0F63475D" w14:textId="77777777" w:rsidR="007901D5" w:rsidRPr="00370B2A" w:rsidRDefault="007901D5" w:rsidP="007901D5">
      <w:pPr>
        <w:widowControl w:val="0"/>
        <w:rPr>
          <w:rFonts w:ascii="Arial" w:hAnsi="Arial"/>
          <w:sz w:val="22"/>
          <w:szCs w:val="22"/>
        </w:rPr>
      </w:pPr>
    </w:p>
    <w:p w14:paraId="6EB577D9" w14:textId="77777777" w:rsidR="007901D5" w:rsidRPr="00370B2A" w:rsidRDefault="007901D5" w:rsidP="007901D5">
      <w:pPr>
        <w:widowControl w:val="0"/>
        <w:rPr>
          <w:rFonts w:ascii="Arial" w:hAnsi="Arial"/>
          <w:sz w:val="22"/>
          <w:szCs w:val="22"/>
        </w:rPr>
      </w:pPr>
    </w:p>
    <w:p w14:paraId="42C3C175" w14:textId="77777777" w:rsidR="007901D5" w:rsidRPr="00370B2A" w:rsidRDefault="007901D5" w:rsidP="007901D5">
      <w:pPr>
        <w:widowControl w:val="0"/>
        <w:rPr>
          <w:rFonts w:ascii="Arial" w:hAnsi="Arial"/>
          <w:sz w:val="22"/>
          <w:szCs w:val="22"/>
        </w:rPr>
      </w:pPr>
    </w:p>
    <w:p w14:paraId="6AE188A2" w14:textId="77777777" w:rsidR="007901D5" w:rsidRPr="00370B2A" w:rsidRDefault="007901D5" w:rsidP="007901D5">
      <w:pPr>
        <w:widowControl w:val="0"/>
        <w:rPr>
          <w:rFonts w:ascii="Arial" w:hAnsi="Arial"/>
          <w:sz w:val="22"/>
          <w:szCs w:val="22"/>
        </w:rPr>
      </w:pPr>
    </w:p>
    <w:p w14:paraId="6943949A" w14:textId="77777777" w:rsidR="007901D5" w:rsidRPr="00370B2A" w:rsidRDefault="007901D5" w:rsidP="007901D5">
      <w:pPr>
        <w:widowControl w:val="0"/>
        <w:rPr>
          <w:rFonts w:ascii="Arial" w:hAnsi="Arial"/>
          <w:sz w:val="22"/>
          <w:szCs w:val="22"/>
        </w:rPr>
      </w:pPr>
    </w:p>
    <w:p w14:paraId="60A8CB8F" w14:textId="77777777" w:rsidR="007901D5" w:rsidRPr="00370B2A" w:rsidRDefault="007901D5" w:rsidP="007901D5">
      <w:pPr>
        <w:widowControl w:val="0"/>
        <w:rPr>
          <w:rFonts w:ascii="Arial" w:hAnsi="Arial"/>
          <w:sz w:val="22"/>
          <w:szCs w:val="22"/>
        </w:rPr>
      </w:pPr>
    </w:p>
    <w:p w14:paraId="46961134" w14:textId="77777777" w:rsidR="007901D5" w:rsidRPr="00370B2A" w:rsidRDefault="005F1665" w:rsidP="00FD42C5">
      <w:pPr>
        <w:widowControl w:val="0"/>
        <w:pBdr>
          <w:top w:val="single" w:sz="18" w:space="11" w:color="auto"/>
          <w:left w:val="single" w:sz="18" w:space="4" w:color="auto"/>
          <w:bottom w:val="single" w:sz="18" w:space="11" w:color="auto"/>
          <w:right w:val="single" w:sz="18" w:space="4" w:color="auto"/>
        </w:pBdr>
        <w:shd w:val="clear" w:color="auto" w:fill="436E91"/>
        <w:jc w:val="center"/>
        <w:rPr>
          <w:rFonts w:ascii="Arial Gras" w:hAnsi="Arial Gras"/>
          <w:b/>
          <w:color w:val="FFFFFF"/>
          <w:sz w:val="40"/>
          <w:szCs w:val="40"/>
          <w:u w:val="single"/>
        </w:rPr>
      </w:pPr>
      <w:r w:rsidRPr="00370B2A">
        <w:rPr>
          <w:rFonts w:ascii="Arial Gras" w:hAnsi="Arial Gras"/>
          <w:b/>
          <w:color w:val="FFFFFF"/>
          <w:sz w:val="40"/>
          <w:szCs w:val="40"/>
          <w:u w:val="single"/>
        </w:rPr>
        <w:t>REGLEMENT DE LA CONSULTATION</w:t>
      </w:r>
    </w:p>
    <w:p w14:paraId="061ED315" w14:textId="77777777" w:rsidR="005E0C40" w:rsidRPr="00370B2A" w:rsidRDefault="005E0C40" w:rsidP="00FD42C5">
      <w:pPr>
        <w:widowControl w:val="0"/>
        <w:pBdr>
          <w:top w:val="single" w:sz="18" w:space="11" w:color="auto"/>
          <w:left w:val="single" w:sz="18" w:space="4" w:color="auto"/>
          <w:bottom w:val="single" w:sz="18" w:space="11" w:color="auto"/>
          <w:right w:val="single" w:sz="18" w:space="4" w:color="auto"/>
        </w:pBdr>
        <w:shd w:val="clear" w:color="auto" w:fill="436E91"/>
        <w:jc w:val="center"/>
        <w:rPr>
          <w:rFonts w:ascii="Arial" w:hAnsi="Arial"/>
          <w:color w:val="FFFFFF"/>
          <w:sz w:val="24"/>
          <w:szCs w:val="24"/>
        </w:rPr>
      </w:pPr>
    </w:p>
    <w:p w14:paraId="67948247" w14:textId="77777777" w:rsidR="00A049AF" w:rsidRPr="00370B2A" w:rsidRDefault="00A049AF" w:rsidP="00FD42C5">
      <w:pPr>
        <w:widowControl w:val="0"/>
        <w:pBdr>
          <w:top w:val="single" w:sz="18" w:space="11" w:color="auto"/>
          <w:left w:val="single" w:sz="18" w:space="4" w:color="auto"/>
          <w:bottom w:val="single" w:sz="18" w:space="11" w:color="auto"/>
          <w:right w:val="single" w:sz="18" w:space="4" w:color="auto"/>
        </w:pBdr>
        <w:shd w:val="clear" w:color="auto" w:fill="436E91"/>
        <w:jc w:val="center"/>
        <w:rPr>
          <w:rFonts w:ascii="Arial" w:hAnsi="Arial"/>
          <w:color w:val="FFFFFF"/>
          <w:sz w:val="24"/>
          <w:szCs w:val="24"/>
        </w:rPr>
      </w:pPr>
    </w:p>
    <w:p w14:paraId="4756B9BB" w14:textId="77777777" w:rsidR="005E0C40" w:rsidRPr="00370B2A" w:rsidRDefault="005E0C40" w:rsidP="00FD42C5">
      <w:pPr>
        <w:widowControl w:val="0"/>
        <w:pBdr>
          <w:top w:val="single" w:sz="18" w:space="11" w:color="auto"/>
          <w:left w:val="single" w:sz="18" w:space="4" w:color="auto"/>
          <w:bottom w:val="single" w:sz="18" w:space="11" w:color="auto"/>
          <w:right w:val="single" w:sz="18" w:space="4" w:color="auto"/>
        </w:pBdr>
        <w:shd w:val="clear" w:color="auto" w:fill="436E91"/>
        <w:jc w:val="center"/>
        <w:rPr>
          <w:rFonts w:ascii="Arial" w:hAnsi="Arial"/>
          <w:color w:val="FFFFFF"/>
          <w:sz w:val="24"/>
          <w:szCs w:val="24"/>
        </w:rPr>
      </w:pPr>
    </w:p>
    <w:p w14:paraId="65200FE6" w14:textId="77777777" w:rsidR="007901D5" w:rsidRPr="00370B2A" w:rsidRDefault="005F1665" w:rsidP="00FD42C5">
      <w:pPr>
        <w:widowControl w:val="0"/>
        <w:pBdr>
          <w:top w:val="single" w:sz="18" w:space="11" w:color="auto"/>
          <w:left w:val="single" w:sz="18" w:space="4" w:color="auto"/>
          <w:bottom w:val="single" w:sz="18" w:space="11" w:color="auto"/>
          <w:right w:val="single" w:sz="18" w:space="4" w:color="auto"/>
        </w:pBdr>
        <w:shd w:val="clear" w:color="auto" w:fill="436E91"/>
        <w:jc w:val="center"/>
        <w:rPr>
          <w:rFonts w:ascii="Arial" w:hAnsi="Arial"/>
          <w:b/>
          <w:i/>
          <w:color w:val="FFFFFF"/>
          <w:sz w:val="36"/>
          <w:szCs w:val="36"/>
        </w:rPr>
      </w:pPr>
      <w:r w:rsidRPr="00370B2A">
        <w:rPr>
          <w:rFonts w:ascii="Arial" w:hAnsi="Arial"/>
          <w:b/>
          <w:i/>
          <w:color w:val="FFFFFF"/>
          <w:sz w:val="36"/>
          <w:szCs w:val="36"/>
        </w:rPr>
        <w:t>Procédure d'appel d'offres ouvert</w:t>
      </w:r>
    </w:p>
    <w:p w14:paraId="49342771" w14:textId="77777777" w:rsidR="007901D5" w:rsidRPr="00703A69" w:rsidRDefault="007901D5" w:rsidP="007901D5">
      <w:pPr>
        <w:widowControl w:val="0"/>
        <w:rPr>
          <w:rFonts w:ascii="Arial" w:hAnsi="Arial"/>
          <w:sz w:val="22"/>
          <w:szCs w:val="22"/>
        </w:rPr>
      </w:pPr>
    </w:p>
    <w:p w14:paraId="70D9F649" w14:textId="77777777" w:rsidR="007901D5" w:rsidRPr="00703A69" w:rsidRDefault="007901D5" w:rsidP="007901D5">
      <w:pPr>
        <w:widowControl w:val="0"/>
        <w:rPr>
          <w:rFonts w:ascii="Arial" w:hAnsi="Arial"/>
          <w:sz w:val="22"/>
          <w:szCs w:val="22"/>
        </w:rPr>
      </w:pPr>
    </w:p>
    <w:p w14:paraId="74CA3F5C" w14:textId="77777777" w:rsidR="007901D5" w:rsidRPr="00703A69" w:rsidRDefault="007901D5" w:rsidP="007901D5">
      <w:pPr>
        <w:widowControl w:val="0"/>
        <w:rPr>
          <w:rFonts w:ascii="Arial" w:hAnsi="Arial"/>
          <w:sz w:val="22"/>
          <w:szCs w:val="22"/>
        </w:rPr>
      </w:pPr>
    </w:p>
    <w:p w14:paraId="0DED9B8B" w14:textId="77777777" w:rsidR="007901D5" w:rsidRPr="00703A69" w:rsidRDefault="007901D5" w:rsidP="007901D5">
      <w:pPr>
        <w:widowControl w:val="0"/>
        <w:rPr>
          <w:rFonts w:ascii="Arial" w:hAnsi="Arial"/>
          <w:sz w:val="22"/>
          <w:szCs w:val="22"/>
        </w:rPr>
      </w:pPr>
    </w:p>
    <w:p w14:paraId="6F74E55B" w14:textId="77777777" w:rsidR="007901D5" w:rsidRPr="00703A69" w:rsidRDefault="007901D5" w:rsidP="007901D5">
      <w:pPr>
        <w:widowControl w:val="0"/>
        <w:rPr>
          <w:rFonts w:ascii="Arial" w:hAnsi="Arial"/>
          <w:sz w:val="22"/>
          <w:szCs w:val="22"/>
        </w:rPr>
      </w:pPr>
    </w:p>
    <w:p w14:paraId="728FC74C" w14:textId="77777777" w:rsidR="001447B1" w:rsidRPr="00376EE2" w:rsidRDefault="005F1665" w:rsidP="001447B1">
      <w:pPr>
        <w:widowControl w:val="0"/>
        <w:jc w:val="center"/>
        <w:rPr>
          <w:rFonts w:ascii="Arial" w:hAnsi="Arial"/>
          <w:b/>
          <w:sz w:val="36"/>
          <w:szCs w:val="36"/>
          <w:u w:val="single"/>
        </w:rPr>
      </w:pPr>
      <w:r w:rsidRPr="00376EE2">
        <w:rPr>
          <w:rFonts w:ascii="Arial" w:hAnsi="Arial"/>
          <w:b/>
          <w:sz w:val="36"/>
          <w:szCs w:val="36"/>
          <w:u w:val="single"/>
        </w:rPr>
        <w:t>RÉPONSE ÉLECTRONIQUE OBLIGATOIRE</w:t>
      </w:r>
    </w:p>
    <w:p w14:paraId="10DD968A" w14:textId="77777777" w:rsidR="007901D5" w:rsidRPr="00703A69" w:rsidRDefault="007901D5" w:rsidP="007901D5">
      <w:pPr>
        <w:widowControl w:val="0"/>
        <w:rPr>
          <w:rFonts w:ascii="Arial" w:hAnsi="Arial"/>
          <w:sz w:val="22"/>
          <w:szCs w:val="22"/>
        </w:rPr>
      </w:pPr>
    </w:p>
    <w:p w14:paraId="1FE4DD37" w14:textId="77777777" w:rsidR="007901D5" w:rsidRPr="00703A69" w:rsidRDefault="007901D5" w:rsidP="007901D5">
      <w:pPr>
        <w:widowControl w:val="0"/>
        <w:rPr>
          <w:rFonts w:ascii="Arial" w:hAnsi="Arial"/>
          <w:sz w:val="22"/>
          <w:szCs w:val="22"/>
        </w:rPr>
      </w:pPr>
    </w:p>
    <w:p w14:paraId="2A07397C" w14:textId="77777777" w:rsidR="007901D5" w:rsidRPr="00703A69" w:rsidRDefault="007901D5" w:rsidP="007901D5">
      <w:pPr>
        <w:widowControl w:val="0"/>
        <w:rPr>
          <w:rFonts w:ascii="Arial" w:hAnsi="Arial"/>
          <w:sz w:val="22"/>
          <w:szCs w:val="22"/>
        </w:rPr>
      </w:pPr>
    </w:p>
    <w:p w14:paraId="72350DDB" w14:textId="77777777" w:rsidR="007901D5" w:rsidRPr="00703A69" w:rsidRDefault="007901D5" w:rsidP="007901D5">
      <w:pPr>
        <w:widowControl w:val="0"/>
        <w:rPr>
          <w:rFonts w:ascii="Arial" w:hAnsi="Arial"/>
          <w:sz w:val="22"/>
          <w:szCs w:val="22"/>
        </w:rPr>
      </w:pPr>
    </w:p>
    <w:p w14:paraId="78617328" w14:textId="77777777" w:rsidR="00376EE2" w:rsidRPr="00703A69" w:rsidRDefault="00376EE2" w:rsidP="007901D5">
      <w:pPr>
        <w:widowControl w:val="0"/>
        <w:rPr>
          <w:rFonts w:ascii="Arial" w:hAnsi="Arial"/>
          <w:sz w:val="22"/>
          <w:szCs w:val="22"/>
        </w:rPr>
      </w:pPr>
    </w:p>
    <w:p w14:paraId="4D8BB540" w14:textId="77777777" w:rsidR="007901D5" w:rsidRPr="00703A69" w:rsidRDefault="007901D5" w:rsidP="007901D5">
      <w:pPr>
        <w:widowControl w:val="0"/>
        <w:rPr>
          <w:rFonts w:ascii="Arial" w:hAnsi="Arial"/>
          <w:sz w:val="22"/>
          <w:szCs w:val="22"/>
        </w:rPr>
      </w:pPr>
    </w:p>
    <w:p w14:paraId="03B52B80" w14:textId="77777777" w:rsidR="007901D5" w:rsidRPr="00703A69" w:rsidRDefault="007901D5" w:rsidP="007901D5">
      <w:pPr>
        <w:widowControl w:val="0"/>
        <w:rPr>
          <w:rFonts w:ascii="Arial" w:hAnsi="Arial"/>
          <w:sz w:val="22"/>
          <w:szCs w:val="22"/>
        </w:rPr>
      </w:pPr>
    </w:p>
    <w:p w14:paraId="58527968" w14:textId="77777777" w:rsidR="00AA6661" w:rsidRPr="00703A69" w:rsidRDefault="00AA6661" w:rsidP="007901D5">
      <w:pPr>
        <w:widowControl w:val="0"/>
        <w:rPr>
          <w:rFonts w:ascii="Arial" w:hAnsi="Arial"/>
          <w:sz w:val="22"/>
          <w:szCs w:val="22"/>
        </w:rPr>
      </w:pPr>
    </w:p>
    <w:p w14:paraId="6F08758D" w14:textId="77777777" w:rsidR="00376EE2" w:rsidRPr="00703A69" w:rsidRDefault="00376EE2" w:rsidP="00376EE2">
      <w:pPr>
        <w:widowControl w:val="0"/>
        <w:pBdr>
          <w:top w:val="single" w:sz="18" w:space="1" w:color="436E91"/>
          <w:left w:val="single" w:sz="18" w:space="4" w:color="436E91"/>
          <w:bottom w:val="single" w:sz="18" w:space="1" w:color="436E91"/>
          <w:right w:val="single" w:sz="18" w:space="4" w:color="436E91"/>
        </w:pBdr>
        <w:shd w:val="clear" w:color="auto" w:fill="A2C037"/>
        <w:jc w:val="center"/>
        <w:rPr>
          <w:rFonts w:ascii="Arial" w:hAnsi="Arial"/>
          <w:b/>
          <w:sz w:val="22"/>
          <w:szCs w:val="22"/>
          <w:u w:val="single"/>
        </w:rPr>
      </w:pPr>
    </w:p>
    <w:p w14:paraId="32929C35" w14:textId="5A1C2695" w:rsidR="007901D5" w:rsidRPr="00793A6F" w:rsidRDefault="005F1665" w:rsidP="00376EE2">
      <w:pPr>
        <w:widowControl w:val="0"/>
        <w:pBdr>
          <w:top w:val="single" w:sz="18" w:space="1" w:color="436E91"/>
          <w:left w:val="single" w:sz="18" w:space="4" w:color="436E91"/>
          <w:bottom w:val="single" w:sz="18" w:space="1" w:color="436E91"/>
          <w:right w:val="single" w:sz="18" w:space="4" w:color="436E91"/>
        </w:pBdr>
        <w:shd w:val="clear" w:color="auto" w:fill="A2C037"/>
        <w:jc w:val="center"/>
        <w:rPr>
          <w:rFonts w:ascii="Arial" w:hAnsi="Arial"/>
          <w:b/>
          <w:color w:val="FFFFFF"/>
          <w:sz w:val="28"/>
          <w:szCs w:val="28"/>
        </w:rPr>
      </w:pPr>
      <w:r w:rsidRPr="00793A6F">
        <w:rPr>
          <w:rFonts w:ascii="Arial" w:hAnsi="Arial"/>
          <w:b/>
          <w:color w:val="FFFFFF"/>
          <w:sz w:val="28"/>
          <w:szCs w:val="28"/>
          <w:u w:val="single"/>
        </w:rPr>
        <w:t xml:space="preserve">DATE LIMITE DE REMISE DES </w:t>
      </w:r>
      <w:r w:rsidR="00C514E0" w:rsidRPr="00793A6F">
        <w:rPr>
          <w:rFonts w:ascii="Arial" w:hAnsi="Arial"/>
          <w:b/>
          <w:color w:val="FFFFFF"/>
          <w:sz w:val="28"/>
          <w:szCs w:val="28"/>
          <w:u w:val="single"/>
        </w:rPr>
        <w:t>PLI</w:t>
      </w:r>
      <w:r w:rsidRPr="00793A6F">
        <w:rPr>
          <w:rFonts w:ascii="Arial" w:hAnsi="Arial"/>
          <w:b/>
          <w:color w:val="FFFFFF"/>
          <w:sz w:val="28"/>
          <w:szCs w:val="28"/>
          <w:u w:val="single"/>
        </w:rPr>
        <w:t>S</w:t>
      </w:r>
      <w:r w:rsidRPr="00793A6F">
        <w:rPr>
          <w:rFonts w:ascii="Arial" w:hAnsi="Arial"/>
          <w:b/>
          <w:color w:val="FFFFFF"/>
          <w:sz w:val="28"/>
          <w:szCs w:val="28"/>
        </w:rPr>
        <w:t xml:space="preserve"> : </w:t>
      </w:r>
      <w:bookmarkStart w:id="1" w:name="Dateremiseoffre"/>
      <w:r w:rsidR="00370B2A">
        <w:rPr>
          <w:rFonts w:ascii="Arial" w:hAnsi="Arial"/>
          <w:b/>
          <w:color w:val="FFFFFF"/>
          <w:sz w:val="28"/>
          <w:szCs w:val="28"/>
        </w:rPr>
        <w:t>4 septembre</w:t>
      </w:r>
      <w:r w:rsidR="00FB5096" w:rsidRPr="00793A6F">
        <w:rPr>
          <w:rFonts w:ascii="Arial" w:hAnsi="Arial"/>
          <w:b/>
          <w:color w:val="FFFFFF"/>
          <w:sz w:val="28"/>
          <w:szCs w:val="28"/>
        </w:rPr>
        <w:t xml:space="preserve"> </w:t>
      </w:r>
      <w:r w:rsidR="00A012EE" w:rsidRPr="00793A6F">
        <w:rPr>
          <w:rFonts w:ascii="Arial" w:hAnsi="Arial"/>
          <w:b/>
          <w:color w:val="FFFFFF"/>
          <w:sz w:val="28"/>
          <w:szCs w:val="28"/>
        </w:rPr>
        <w:t>202</w:t>
      </w:r>
      <w:r w:rsidR="00A012EE">
        <w:rPr>
          <w:rFonts w:ascii="Arial" w:hAnsi="Arial"/>
          <w:b/>
          <w:color w:val="FFFFFF"/>
          <w:sz w:val="28"/>
          <w:szCs w:val="28"/>
        </w:rPr>
        <w:t>6</w:t>
      </w:r>
      <w:r w:rsidRPr="00793A6F">
        <w:rPr>
          <w:rFonts w:ascii="Arial" w:hAnsi="Arial"/>
          <w:b/>
          <w:color w:val="FFFFFF"/>
          <w:sz w:val="28"/>
          <w:szCs w:val="28"/>
        </w:rPr>
        <w:t xml:space="preserve">- </w:t>
      </w:r>
      <w:r w:rsidR="00370B2A">
        <w:rPr>
          <w:rFonts w:ascii="Arial" w:hAnsi="Arial"/>
          <w:b/>
          <w:color w:val="FFFFFF"/>
          <w:sz w:val="28"/>
          <w:szCs w:val="28"/>
        </w:rPr>
        <w:t>12</w:t>
      </w:r>
      <w:r w:rsidRPr="00793A6F">
        <w:rPr>
          <w:rFonts w:ascii="Arial" w:hAnsi="Arial"/>
          <w:b/>
          <w:color w:val="FFFFFF"/>
          <w:sz w:val="28"/>
          <w:szCs w:val="28"/>
        </w:rPr>
        <w:t>H00</w:t>
      </w:r>
      <w:bookmarkEnd w:id="1"/>
    </w:p>
    <w:p w14:paraId="3D7F6C01" w14:textId="77777777" w:rsidR="00376EE2" w:rsidRPr="00703A69" w:rsidRDefault="00376EE2" w:rsidP="00376EE2">
      <w:pPr>
        <w:widowControl w:val="0"/>
        <w:pBdr>
          <w:top w:val="single" w:sz="18" w:space="1" w:color="436E91"/>
          <w:left w:val="single" w:sz="18" w:space="4" w:color="436E91"/>
          <w:bottom w:val="single" w:sz="18" w:space="1" w:color="436E91"/>
          <w:right w:val="single" w:sz="18" w:space="4" w:color="436E91"/>
        </w:pBdr>
        <w:shd w:val="clear" w:color="auto" w:fill="A2C037"/>
        <w:jc w:val="center"/>
        <w:rPr>
          <w:rFonts w:ascii="Arial" w:hAnsi="Arial"/>
          <w:b/>
          <w:sz w:val="22"/>
          <w:szCs w:val="22"/>
        </w:rPr>
      </w:pPr>
    </w:p>
    <w:p w14:paraId="5C5F3888" w14:textId="77777777" w:rsidR="00376EE2" w:rsidRPr="00703A69" w:rsidRDefault="005F1665" w:rsidP="007901D5">
      <w:pPr>
        <w:widowControl w:val="0"/>
        <w:ind w:left="567"/>
        <w:rPr>
          <w:rFonts w:ascii="Arial" w:hAnsi="Arial"/>
          <w:sz w:val="22"/>
          <w:szCs w:val="22"/>
        </w:rPr>
      </w:pPr>
      <w:r>
        <w:rPr>
          <w:rFonts w:ascii="Arial" w:hAnsi="Arial"/>
          <w:sz w:val="24"/>
        </w:rPr>
        <w:br w:type="page"/>
      </w:r>
    </w:p>
    <w:p w14:paraId="4C088EE6" w14:textId="39BC97DD" w:rsidR="007901D5" w:rsidRPr="00703A69" w:rsidRDefault="000F13FA" w:rsidP="007901D5">
      <w:pPr>
        <w:widowControl w:val="0"/>
        <w:ind w:left="567"/>
        <w:rPr>
          <w:rFonts w:ascii="Arial" w:hAnsi="Arial"/>
          <w:sz w:val="22"/>
          <w:szCs w:val="22"/>
        </w:rPr>
      </w:pPr>
      <w:r w:rsidRPr="00703A69">
        <w:rPr>
          <w:noProof/>
          <w:sz w:val="22"/>
          <w:szCs w:val="22"/>
        </w:rPr>
        <w:lastRenderedPageBreak/>
        <mc:AlternateContent>
          <mc:Choice Requires="wps">
            <w:drawing>
              <wp:anchor distT="0" distB="0" distL="114300" distR="114300" simplePos="0" relativeHeight="251657728" behindDoc="0" locked="0" layoutInCell="0" allowOverlap="1" wp14:anchorId="7C8F9BF2" wp14:editId="12D2BD80">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7420D3"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GghDAIAACIEAAAOAAAAZHJzL2Uyb0RvYy54bWysU8uu2jAQ3VfqP1jeQxIaKESEqyqBbmgv&#10;0r39AGM7xKpjW7YhoKr/3rEDtLSbqmoWjh9njs+cGS+fzp1EJ26d0KrE2TjFiCuqmVCHEn953Yzm&#10;GDlPFCNSK17iC3f4afX2zbI3BZ/oVkvGLQIS5YrelLj13hRJ4mjLO+LG2nAFh422HfGwtIeEWdID&#10;eyeTSZrOkl5bZqym3DnYrYdDvIr8TcOpf24axz2SJQZtPo42jvswJqslKQ6WmFbQqwzyDyo6IhRc&#10;eqeqiSfoaMUfVJ2gVjvd+DHVXaKbRlAec4BssvS3bF5aYnjMBcxx5m6T+3+09PNpZ5FgJZ5gpEgH&#10;JdoKxVEWnOmNKwBQqZ0NudGzejFbTb86pHTVEnXgUeHrxUBYjEgeQsLCGeDf9580Aww5eh1tOje2&#10;C5RgADrHalzu1eBnj+iwSW+7CSluIcY6/5HrDoVJiSWojZTktHUeRAP0Bgk3KL0RUsYyS4X6Ei+m&#10;k2kMcFoKFg4DzNnDvpIWnUholPgFB4DsAWb1UbFI1nLC1te5J0IOc8BLFfggCZBznQ2d8G2RLtbz&#10;9Twf5ZPZepSndT36sKny0WyTvZ/W7+qqqrPvQVqWF61gjKug7taVWf53Vb++j6Gf7n15tyF5ZI8p&#10;gtjbP4qOVQyFG1pgr9llZ4MboaDQiBF8fTSh039dR9TPp736AQAA//8DAFBLAwQUAAYACAAAACEA&#10;ZOgjgtoAAAAJAQAADwAAAGRycy9kb3ducmV2LnhtbEyPwU7DMBBE70j8g7VIXKrWSREohDgVAnLj&#10;QqHiuo2XJCJep7HbBr6eRT3AcWeeZmeK1eR6daAxdJ4NpIsEFHHtbceNgbfXap6BChHZYu+ZDHxR&#10;gFV5flZgbv2RX+iwjo2SEA45GmhjHHKtQ92Sw7DwA7F4H350GOUcG21HPEq46/UySW60w47lQ4sD&#10;PbRUf673zkCoNrSrvmf1LHm/ajwtd4/PT2jM5cV0fwcq0hT/YPitL9WhlE5bv2cbVG8gS7NbQcVI&#10;r0EJcBK2J0GXhf6/oPwBAAD//wMAUEsBAi0AFAAGAAgAAAAhALaDOJL+AAAA4QEAABMAAAAAAAAA&#10;AAAAAAAAAAAAAFtDb250ZW50X1R5cGVzXS54bWxQSwECLQAUAAYACAAAACEAOP0h/9YAAACUAQAA&#10;CwAAAAAAAAAAAAAAAAAvAQAAX3JlbHMvLnJlbHNQSwECLQAUAAYACAAAACEA2JxoIQwCAAAiBAAA&#10;DgAAAAAAAAAAAAAAAAAuAgAAZHJzL2Uyb0RvYy54bWxQSwECLQAUAAYACAAAACEAZOgjgtoAAAAJ&#10;AQAADwAAAAAAAAAAAAAAAABmBAAAZHJzL2Rvd25yZXYueG1sUEsFBgAAAAAEAAQA8wAAAG0FAAAA&#10;AA==&#10;" o:allowincell="f"/>
            </w:pict>
          </mc:Fallback>
        </mc:AlternateContent>
      </w:r>
    </w:p>
    <w:p w14:paraId="7F5EF10E" w14:textId="77777777" w:rsidR="001476E0" w:rsidRPr="00793A6F" w:rsidRDefault="005F1665" w:rsidP="00376EE2">
      <w:pPr>
        <w:pBdr>
          <w:top w:val="single" w:sz="18" w:space="3" w:color="436E91"/>
          <w:left w:val="single" w:sz="18" w:space="4" w:color="436E91"/>
          <w:bottom w:val="single" w:sz="18" w:space="5" w:color="436E91"/>
          <w:right w:val="single" w:sz="18" w:space="4" w:color="436E91"/>
        </w:pBdr>
        <w:shd w:val="clear" w:color="auto" w:fill="A2C037"/>
        <w:ind w:right="-1"/>
        <w:jc w:val="center"/>
        <w:rPr>
          <w:rFonts w:ascii="Arial" w:hAnsi="Arial" w:cs="Arial"/>
          <w:b/>
          <w:bCs/>
          <w:i/>
          <w:iCs/>
          <w:color w:val="FFFFFF"/>
          <w:sz w:val="32"/>
        </w:rPr>
      </w:pPr>
      <w:r w:rsidRPr="001852F9">
        <w:rPr>
          <w:rFonts w:ascii="Arial Gras" w:hAnsi="Arial Gras" w:cs="Arial"/>
          <w:b/>
          <w:bCs/>
          <w:i/>
          <w:iCs/>
          <w:color w:val="FFFFFF"/>
          <w:sz w:val="36"/>
          <w:szCs w:val="36"/>
        </w:rPr>
        <w:t>PREAMBULE</w:t>
      </w:r>
      <w:r w:rsidRPr="00793A6F">
        <w:rPr>
          <w:rFonts w:ascii="Arial" w:hAnsi="Arial" w:cs="Arial"/>
          <w:b/>
          <w:bCs/>
          <w:i/>
          <w:iCs/>
          <w:color w:val="FFFFFF"/>
          <w:sz w:val="32"/>
        </w:rPr>
        <w:br/>
      </w:r>
      <w:r w:rsidRPr="00793A6F">
        <w:rPr>
          <w:rFonts w:ascii="Arial" w:hAnsi="Arial" w:cs="Arial"/>
          <w:b/>
          <w:bCs/>
          <w:i/>
          <w:iCs/>
          <w:color w:val="FFFFFF"/>
          <w:sz w:val="24"/>
          <w:szCs w:val="24"/>
        </w:rPr>
        <w:br/>
      </w:r>
      <w:r w:rsidRPr="00793A6F">
        <w:rPr>
          <w:rFonts w:ascii="Arial" w:hAnsi="Arial" w:cs="Arial"/>
          <w:b/>
          <w:bCs/>
          <w:i/>
          <w:iCs/>
          <w:color w:val="FFFFFF"/>
          <w:sz w:val="32"/>
        </w:rPr>
        <w:t>MODALITES DE REPONSE</w:t>
      </w:r>
    </w:p>
    <w:p w14:paraId="7852AEAD" w14:textId="77777777" w:rsidR="001476E0" w:rsidRPr="00703A69" w:rsidRDefault="001476E0">
      <w:pPr>
        <w:pStyle w:val="Corpsdetexte"/>
        <w:jc w:val="both"/>
        <w:rPr>
          <w:rFonts w:ascii="Arial" w:hAnsi="Arial"/>
          <w:sz w:val="22"/>
          <w:szCs w:val="22"/>
        </w:rPr>
      </w:pPr>
    </w:p>
    <w:p w14:paraId="17042826" w14:textId="77777777" w:rsidR="00BD2AB1" w:rsidRPr="00703A69" w:rsidRDefault="00BD2AB1">
      <w:pPr>
        <w:pStyle w:val="Corpsdetexte"/>
        <w:jc w:val="both"/>
        <w:rPr>
          <w:rFonts w:ascii="Arial" w:hAnsi="Arial"/>
          <w:sz w:val="22"/>
          <w:szCs w:val="22"/>
        </w:rPr>
      </w:pPr>
    </w:p>
    <w:p w14:paraId="1584F2AE" w14:textId="77777777" w:rsidR="00711F7A" w:rsidRPr="00703A69" w:rsidRDefault="005F1665" w:rsidP="00711F7A">
      <w:pPr>
        <w:jc w:val="both"/>
        <w:rPr>
          <w:rFonts w:ascii="Arial" w:hAnsi="Arial"/>
          <w:b/>
          <w:sz w:val="22"/>
          <w:szCs w:val="22"/>
        </w:rPr>
      </w:pPr>
      <w:r w:rsidRPr="00703A69">
        <w:rPr>
          <w:rFonts w:ascii="Arial" w:hAnsi="Arial"/>
          <w:b/>
          <w:sz w:val="22"/>
          <w:szCs w:val="22"/>
        </w:rPr>
        <w:t>Afin que votre candidature et votre offre soient complètes dès leur réception, nous vous conseillons :</w:t>
      </w:r>
    </w:p>
    <w:p w14:paraId="285EAB85" w14:textId="77777777" w:rsidR="001476E0" w:rsidRPr="00703A69" w:rsidRDefault="001476E0" w:rsidP="000A4FDE">
      <w:pPr>
        <w:jc w:val="both"/>
        <w:rPr>
          <w:rFonts w:ascii="Arial" w:hAnsi="Arial"/>
          <w:sz w:val="22"/>
          <w:szCs w:val="22"/>
        </w:rPr>
      </w:pPr>
    </w:p>
    <w:p w14:paraId="52E6CA88" w14:textId="77777777" w:rsidR="001476E0" w:rsidRPr="00703A69" w:rsidRDefault="005F1665" w:rsidP="009E4DCA">
      <w:pPr>
        <w:numPr>
          <w:ilvl w:val="0"/>
          <w:numId w:val="2"/>
        </w:numPr>
        <w:tabs>
          <w:tab w:val="clear" w:pos="360"/>
          <w:tab w:val="left" w:pos="284"/>
        </w:tabs>
        <w:ind w:left="284" w:hanging="284"/>
        <w:jc w:val="both"/>
        <w:rPr>
          <w:rFonts w:ascii="Arial" w:hAnsi="Arial"/>
          <w:b/>
          <w:sz w:val="22"/>
          <w:szCs w:val="22"/>
        </w:rPr>
      </w:pPr>
      <w:r w:rsidRPr="00703A69">
        <w:rPr>
          <w:rFonts w:ascii="Arial" w:hAnsi="Arial"/>
          <w:b/>
          <w:sz w:val="22"/>
          <w:szCs w:val="22"/>
        </w:rPr>
        <w:t>de lire le présent règlement de consultation,</w:t>
      </w:r>
    </w:p>
    <w:p w14:paraId="7AF4AC9A" w14:textId="77777777" w:rsidR="001476E0" w:rsidRPr="00703A69" w:rsidRDefault="001476E0" w:rsidP="009E4DCA">
      <w:pPr>
        <w:tabs>
          <w:tab w:val="left" w:pos="284"/>
        </w:tabs>
        <w:ind w:left="284" w:hanging="284"/>
        <w:jc w:val="both"/>
        <w:rPr>
          <w:rFonts w:ascii="Arial" w:hAnsi="Arial"/>
          <w:sz w:val="22"/>
          <w:szCs w:val="22"/>
        </w:rPr>
      </w:pPr>
    </w:p>
    <w:p w14:paraId="178E910D" w14:textId="3EB2992C" w:rsidR="001476E0" w:rsidRPr="00703A69" w:rsidRDefault="005F1665" w:rsidP="009E4DCA">
      <w:pPr>
        <w:numPr>
          <w:ilvl w:val="0"/>
          <w:numId w:val="2"/>
        </w:numPr>
        <w:tabs>
          <w:tab w:val="clear" w:pos="360"/>
          <w:tab w:val="left" w:pos="284"/>
        </w:tabs>
        <w:ind w:left="284" w:hanging="284"/>
        <w:jc w:val="both"/>
        <w:rPr>
          <w:rFonts w:ascii="Arial" w:hAnsi="Arial"/>
          <w:b/>
          <w:sz w:val="22"/>
          <w:szCs w:val="22"/>
        </w:rPr>
      </w:pPr>
      <w:r w:rsidRPr="00703A69">
        <w:rPr>
          <w:rFonts w:ascii="Arial" w:hAnsi="Arial"/>
          <w:b/>
          <w:sz w:val="22"/>
          <w:szCs w:val="22"/>
        </w:rPr>
        <w:t xml:space="preserve">de vérifier que l'acte d'engagement </w:t>
      </w:r>
      <w:r w:rsidR="006234AF" w:rsidRPr="00703A69">
        <w:rPr>
          <w:rFonts w:ascii="Arial" w:hAnsi="Arial" w:cs="Arial"/>
          <w:b/>
          <w:bCs/>
          <w:sz w:val="22"/>
          <w:szCs w:val="22"/>
        </w:rPr>
        <w:t xml:space="preserve">valant cahier des clauses administratives particulières </w:t>
      </w:r>
      <w:r w:rsidRPr="00703A69">
        <w:rPr>
          <w:rFonts w:ascii="Arial" w:hAnsi="Arial"/>
          <w:b/>
          <w:sz w:val="22"/>
          <w:szCs w:val="22"/>
        </w:rPr>
        <w:t>est intégralement rempli par le candidat ou le mandataire du groupement,</w:t>
      </w:r>
    </w:p>
    <w:p w14:paraId="535F5200" w14:textId="77777777" w:rsidR="001476E0" w:rsidRPr="00703A69" w:rsidRDefault="001476E0" w:rsidP="009E4DCA">
      <w:pPr>
        <w:tabs>
          <w:tab w:val="left" w:pos="284"/>
          <w:tab w:val="num" w:pos="1353"/>
        </w:tabs>
        <w:ind w:left="284" w:hanging="284"/>
        <w:jc w:val="both"/>
        <w:rPr>
          <w:rFonts w:ascii="Arial" w:hAnsi="Arial"/>
          <w:sz w:val="22"/>
          <w:szCs w:val="22"/>
        </w:rPr>
      </w:pPr>
    </w:p>
    <w:p w14:paraId="3D0BD062" w14:textId="2965BA7B" w:rsidR="00B65EB1" w:rsidRPr="00703A69" w:rsidRDefault="00B65EB1" w:rsidP="00B65EB1">
      <w:pPr>
        <w:pStyle w:val="Paragraphedeliste"/>
        <w:numPr>
          <w:ilvl w:val="0"/>
          <w:numId w:val="2"/>
        </w:numPr>
        <w:jc w:val="both"/>
        <w:rPr>
          <w:rFonts w:ascii="Arial" w:hAnsi="Arial" w:cs="Arial"/>
          <w:b/>
          <w:bCs/>
          <w:sz w:val="22"/>
          <w:szCs w:val="22"/>
        </w:rPr>
      </w:pPr>
      <w:r w:rsidRPr="00703A69">
        <w:rPr>
          <w:rFonts w:ascii="Arial" w:hAnsi="Arial" w:cs="Arial"/>
          <w:b/>
          <w:bCs/>
          <w:sz w:val="22"/>
          <w:szCs w:val="22"/>
        </w:rPr>
        <w:t xml:space="preserve">de compléter directement sur l'acte d'engagement l'article </w:t>
      </w:r>
      <w:r w:rsidR="00B1454E" w:rsidRPr="00703A69">
        <w:rPr>
          <w:rFonts w:ascii="Arial" w:hAnsi="Arial" w:cs="Arial"/>
          <w:b/>
          <w:bCs/>
          <w:sz w:val="22"/>
          <w:szCs w:val="22"/>
        </w:rPr>
        <w:t>6</w:t>
      </w:r>
      <w:r w:rsidRPr="00703A69">
        <w:rPr>
          <w:rFonts w:ascii="Arial" w:hAnsi="Arial" w:cs="Arial"/>
          <w:b/>
          <w:bCs/>
          <w:sz w:val="22"/>
          <w:szCs w:val="22"/>
        </w:rPr>
        <w:t xml:space="preserve"> </w:t>
      </w:r>
      <w:r w:rsidR="00E31916" w:rsidRPr="00703A69">
        <w:rPr>
          <w:rFonts w:ascii="Arial" w:hAnsi="Arial" w:cs="Arial"/>
          <w:b/>
          <w:bCs/>
          <w:sz w:val="22"/>
          <w:szCs w:val="22"/>
        </w:rPr>
        <w:t>« </w:t>
      </w:r>
      <w:r w:rsidRPr="00703A69">
        <w:rPr>
          <w:rFonts w:ascii="Arial" w:hAnsi="Arial" w:cs="Arial"/>
          <w:b/>
          <w:bCs/>
          <w:sz w:val="22"/>
          <w:szCs w:val="22"/>
        </w:rPr>
        <w:t>OFFRE FINANCIERE</w:t>
      </w:r>
      <w:r w:rsidR="00E31916" w:rsidRPr="00703A69">
        <w:rPr>
          <w:rFonts w:ascii="Arial" w:hAnsi="Arial" w:cs="Arial"/>
          <w:b/>
          <w:bCs/>
          <w:sz w:val="22"/>
          <w:szCs w:val="22"/>
        </w:rPr>
        <w:t> »</w:t>
      </w:r>
      <w:r w:rsidRPr="00703A69">
        <w:rPr>
          <w:rFonts w:ascii="Arial" w:hAnsi="Arial" w:cs="Arial"/>
          <w:b/>
          <w:bCs/>
          <w:sz w:val="22"/>
          <w:szCs w:val="22"/>
        </w:rPr>
        <w:t xml:space="preserve"> de l'acte d'engagement</w:t>
      </w:r>
      <w:r w:rsidR="00B1454E" w:rsidRPr="00703A69">
        <w:rPr>
          <w:rFonts w:ascii="Arial" w:hAnsi="Arial" w:cs="Arial"/>
          <w:b/>
          <w:bCs/>
          <w:sz w:val="22"/>
          <w:szCs w:val="22"/>
        </w:rPr>
        <w:t xml:space="preserve"> valant cahier des clauses administratives particulières</w:t>
      </w:r>
      <w:r w:rsidRPr="00703A69">
        <w:rPr>
          <w:rFonts w:ascii="Arial" w:hAnsi="Arial" w:cs="Arial"/>
          <w:b/>
          <w:bCs/>
          <w:sz w:val="22"/>
          <w:szCs w:val="22"/>
        </w:rPr>
        <w:t xml:space="preserve"> et ne pas renvoyer l'indication du prix (taux ou primes) à une feuille annexe,</w:t>
      </w:r>
    </w:p>
    <w:p w14:paraId="59BFE8AA" w14:textId="77777777" w:rsidR="001476E0" w:rsidRPr="00703A69" w:rsidRDefault="001476E0" w:rsidP="009E4DCA">
      <w:pPr>
        <w:tabs>
          <w:tab w:val="left" w:pos="284"/>
        </w:tabs>
        <w:ind w:left="284" w:hanging="284"/>
        <w:jc w:val="both"/>
        <w:rPr>
          <w:rFonts w:ascii="Arial" w:hAnsi="Arial"/>
          <w:sz w:val="22"/>
          <w:szCs w:val="22"/>
        </w:rPr>
      </w:pPr>
    </w:p>
    <w:p w14:paraId="324DB05A" w14:textId="631A9C3C" w:rsidR="001476E0" w:rsidRPr="00703A69" w:rsidRDefault="005F1665" w:rsidP="009E4DCA">
      <w:pPr>
        <w:numPr>
          <w:ilvl w:val="0"/>
          <w:numId w:val="2"/>
        </w:numPr>
        <w:tabs>
          <w:tab w:val="clear" w:pos="360"/>
          <w:tab w:val="left" w:pos="284"/>
        </w:tabs>
        <w:ind w:left="284" w:hanging="284"/>
        <w:jc w:val="both"/>
        <w:rPr>
          <w:rFonts w:ascii="Arial" w:hAnsi="Arial"/>
          <w:b/>
          <w:sz w:val="22"/>
          <w:szCs w:val="22"/>
        </w:rPr>
      </w:pPr>
      <w:r w:rsidRPr="00703A69">
        <w:rPr>
          <w:rFonts w:ascii="Arial" w:hAnsi="Arial"/>
          <w:b/>
          <w:sz w:val="22"/>
          <w:szCs w:val="22"/>
        </w:rPr>
        <w:t>p</w:t>
      </w:r>
      <w:r w:rsidR="001447B1" w:rsidRPr="00703A69">
        <w:rPr>
          <w:rFonts w:ascii="Arial" w:hAnsi="Arial"/>
          <w:b/>
          <w:sz w:val="22"/>
          <w:szCs w:val="22"/>
        </w:rPr>
        <w:t>our le dépôt des plis électroniques</w:t>
      </w:r>
      <w:r w:rsidRPr="00703A69">
        <w:rPr>
          <w:rFonts w:ascii="Arial" w:hAnsi="Arial"/>
          <w:b/>
          <w:sz w:val="22"/>
          <w:szCs w:val="22"/>
        </w:rPr>
        <w:t xml:space="preserve">, </w:t>
      </w:r>
      <w:r w:rsidR="00BB449A" w:rsidRPr="00703A69">
        <w:rPr>
          <w:rFonts w:ascii="Arial" w:hAnsi="Arial"/>
          <w:b/>
          <w:sz w:val="22"/>
          <w:szCs w:val="22"/>
        </w:rPr>
        <w:t xml:space="preserve">de vous </w:t>
      </w:r>
      <w:r w:rsidRPr="00703A69">
        <w:rPr>
          <w:rFonts w:ascii="Arial" w:hAnsi="Arial"/>
          <w:b/>
          <w:sz w:val="22"/>
          <w:szCs w:val="22"/>
        </w:rPr>
        <w:t xml:space="preserve">conformer strictement aux dispositions </w:t>
      </w:r>
      <w:r w:rsidR="00641CF3" w:rsidRPr="00703A69">
        <w:rPr>
          <w:rFonts w:ascii="Arial" w:hAnsi="Arial"/>
          <w:b/>
          <w:sz w:val="22"/>
          <w:szCs w:val="22"/>
        </w:rPr>
        <w:t xml:space="preserve">de l'article </w:t>
      </w:r>
      <w:r w:rsidR="00B1454E" w:rsidRPr="00703A69">
        <w:rPr>
          <w:rFonts w:ascii="Arial" w:hAnsi="Arial"/>
          <w:b/>
          <w:sz w:val="22"/>
          <w:szCs w:val="22"/>
        </w:rPr>
        <w:t xml:space="preserve">6.2 </w:t>
      </w:r>
      <w:r w:rsidR="00641CF3" w:rsidRPr="00703A69">
        <w:rPr>
          <w:rFonts w:ascii="Arial" w:hAnsi="Arial"/>
          <w:b/>
          <w:sz w:val="22"/>
          <w:szCs w:val="22"/>
        </w:rPr>
        <w:t>du présent règlement</w:t>
      </w:r>
      <w:r w:rsidRPr="00703A69">
        <w:rPr>
          <w:rFonts w:ascii="Arial" w:hAnsi="Arial"/>
          <w:b/>
          <w:sz w:val="22"/>
          <w:szCs w:val="22"/>
        </w:rPr>
        <w:t>,</w:t>
      </w:r>
    </w:p>
    <w:p w14:paraId="69734A6E" w14:textId="77777777" w:rsidR="001476E0" w:rsidRPr="00703A69" w:rsidRDefault="001476E0">
      <w:pPr>
        <w:pStyle w:val="Corpsdetexte"/>
        <w:jc w:val="both"/>
        <w:rPr>
          <w:rFonts w:ascii="Arial" w:hAnsi="Arial"/>
          <w:sz w:val="22"/>
          <w:szCs w:val="22"/>
        </w:rPr>
      </w:pPr>
    </w:p>
    <w:p w14:paraId="06FB40B8" w14:textId="77777777" w:rsidR="00BD2AB1" w:rsidRPr="00703A69" w:rsidRDefault="00BD2AB1">
      <w:pPr>
        <w:pStyle w:val="Corpsdetexte"/>
        <w:jc w:val="both"/>
        <w:rPr>
          <w:rFonts w:ascii="Arial" w:hAnsi="Arial"/>
          <w:sz w:val="22"/>
          <w:szCs w:val="22"/>
        </w:rPr>
      </w:pPr>
    </w:p>
    <w:p w14:paraId="6FEE95C1" w14:textId="77777777" w:rsidR="001476E0" w:rsidRPr="00703A69" w:rsidRDefault="005F1665" w:rsidP="00376EE2">
      <w:pPr>
        <w:pStyle w:val="Corpsdetexte"/>
        <w:pBdr>
          <w:top w:val="single" w:sz="18" w:space="1" w:color="A2C037"/>
          <w:left w:val="single" w:sz="18" w:space="4" w:color="A2C037"/>
          <w:bottom w:val="single" w:sz="18" w:space="1" w:color="A2C037"/>
          <w:right w:val="single" w:sz="18" w:space="4" w:color="A2C037"/>
        </w:pBdr>
        <w:jc w:val="both"/>
        <w:rPr>
          <w:rFonts w:ascii="Arial" w:hAnsi="Arial"/>
          <w:b/>
          <w:sz w:val="22"/>
          <w:szCs w:val="22"/>
        </w:rPr>
      </w:pPr>
      <w:r w:rsidRPr="00703A69">
        <w:rPr>
          <w:rFonts w:ascii="Arial" w:hAnsi="Arial"/>
          <w:b/>
          <w:i/>
          <w:iCs/>
          <w:sz w:val="22"/>
          <w:szCs w:val="22"/>
        </w:rPr>
        <w:t>L'attention des candidats doit être également attirée sur le fait que :</w:t>
      </w:r>
    </w:p>
    <w:p w14:paraId="2EF3EED2" w14:textId="77777777" w:rsidR="001476E0" w:rsidRPr="00703A69" w:rsidRDefault="001476E0" w:rsidP="000A4FDE">
      <w:pPr>
        <w:pStyle w:val="Corpsdetexte"/>
        <w:pBdr>
          <w:top w:val="single" w:sz="18" w:space="1" w:color="A2C037"/>
          <w:left w:val="single" w:sz="18" w:space="4" w:color="A2C037"/>
          <w:bottom w:val="single" w:sz="18" w:space="1" w:color="A2C037"/>
          <w:right w:val="single" w:sz="18" w:space="4" w:color="A2C037"/>
        </w:pBdr>
        <w:jc w:val="both"/>
        <w:rPr>
          <w:rFonts w:ascii="Arial" w:hAnsi="Arial"/>
          <w:b/>
          <w:bCs/>
          <w:sz w:val="22"/>
          <w:szCs w:val="22"/>
        </w:rPr>
      </w:pPr>
    </w:p>
    <w:p w14:paraId="5F1DC2BB" w14:textId="423335F3" w:rsidR="001476E0" w:rsidRPr="00703A69" w:rsidRDefault="005F1665" w:rsidP="00376EE2">
      <w:pPr>
        <w:pStyle w:val="Corpsdetexte"/>
        <w:pBdr>
          <w:top w:val="single" w:sz="18" w:space="1" w:color="A2C037"/>
          <w:left w:val="single" w:sz="18" w:space="4" w:color="A2C037"/>
          <w:bottom w:val="single" w:sz="18" w:space="1" w:color="A2C037"/>
          <w:right w:val="single" w:sz="18" w:space="4" w:color="A2C037"/>
        </w:pBdr>
        <w:tabs>
          <w:tab w:val="left" w:pos="284"/>
        </w:tabs>
        <w:ind w:left="284" w:hanging="284"/>
        <w:jc w:val="both"/>
        <w:rPr>
          <w:rFonts w:ascii="Arial" w:hAnsi="Arial"/>
          <w:b/>
          <w:i/>
          <w:iCs/>
          <w:sz w:val="22"/>
          <w:szCs w:val="22"/>
        </w:rPr>
      </w:pPr>
      <w:r w:rsidRPr="00703A69">
        <w:rPr>
          <w:rFonts w:ascii="Arial" w:hAnsi="Arial"/>
          <w:b/>
          <w:i/>
          <w:iCs/>
          <w:sz w:val="22"/>
          <w:szCs w:val="22"/>
        </w:rPr>
        <w:t>-</w:t>
      </w:r>
      <w:r w:rsidRPr="00703A69">
        <w:rPr>
          <w:rFonts w:ascii="Arial" w:hAnsi="Arial"/>
          <w:b/>
          <w:i/>
          <w:iCs/>
          <w:sz w:val="22"/>
          <w:szCs w:val="22"/>
        </w:rPr>
        <w:tab/>
        <w:t xml:space="preserve">L'entreprise d’assurance peut se présenter seule ou par le biais d’un intermédiaire d’assurance. Dans ce dernier cas, l’intermédiaire d’assurance agit en tant que mandataire de la compagnie et complète le </w:t>
      </w:r>
      <w:r w:rsidR="007B0DFD" w:rsidRPr="00703A69">
        <w:rPr>
          <w:rFonts w:ascii="Arial" w:hAnsi="Arial"/>
          <w:b/>
          <w:i/>
          <w:iCs/>
          <w:sz w:val="22"/>
          <w:szCs w:val="22"/>
        </w:rPr>
        <w:t>DC1</w:t>
      </w:r>
      <w:r w:rsidRPr="00703A69">
        <w:rPr>
          <w:rFonts w:ascii="Arial" w:hAnsi="Arial"/>
          <w:b/>
          <w:i/>
          <w:iCs/>
          <w:sz w:val="22"/>
          <w:szCs w:val="22"/>
        </w:rPr>
        <w:t xml:space="preserve"> avec les coordonnées de l’assureur (cocher la case </w:t>
      </w:r>
      <w:r w:rsidR="00E31916" w:rsidRPr="00703A69">
        <w:rPr>
          <w:rFonts w:ascii="Arial" w:hAnsi="Arial"/>
          <w:b/>
          <w:i/>
          <w:iCs/>
          <w:sz w:val="22"/>
          <w:szCs w:val="22"/>
          <w:lang w:val="fr-FR"/>
        </w:rPr>
        <w:t>« </w:t>
      </w:r>
      <w:r w:rsidRPr="00703A69">
        <w:rPr>
          <w:rFonts w:ascii="Arial" w:hAnsi="Arial"/>
          <w:b/>
          <w:i/>
          <w:iCs/>
          <w:sz w:val="22"/>
          <w:szCs w:val="22"/>
        </w:rPr>
        <w:t>Le candidat se présente seul</w:t>
      </w:r>
      <w:r w:rsidR="00E31916" w:rsidRPr="00703A69">
        <w:rPr>
          <w:rFonts w:ascii="Arial" w:hAnsi="Arial"/>
          <w:b/>
          <w:i/>
          <w:iCs/>
          <w:sz w:val="22"/>
          <w:szCs w:val="22"/>
          <w:lang w:val="fr-FR"/>
        </w:rPr>
        <w:t> »</w:t>
      </w:r>
      <w:r w:rsidRPr="00703A69">
        <w:rPr>
          <w:rFonts w:ascii="Arial" w:hAnsi="Arial"/>
          <w:b/>
          <w:i/>
          <w:iCs/>
          <w:sz w:val="22"/>
          <w:szCs w:val="22"/>
        </w:rPr>
        <w:t>). L'intermédiaire indique ses coordonnées en précisant que l’assureur lui a donné mandat pour agir en son nom et pour son compte. Il doit également fournir les documents exigés pour la candidature, pour la société représentée et pour lui-même.</w:t>
      </w:r>
    </w:p>
    <w:p w14:paraId="13C474F9" w14:textId="77777777" w:rsidR="001476E0" w:rsidRPr="00703A69" w:rsidRDefault="001476E0" w:rsidP="00376EE2">
      <w:pPr>
        <w:pStyle w:val="Corpsdetexte"/>
        <w:pBdr>
          <w:top w:val="single" w:sz="18" w:space="1" w:color="A2C037"/>
          <w:left w:val="single" w:sz="18" w:space="4" w:color="A2C037"/>
          <w:bottom w:val="single" w:sz="18" w:space="1" w:color="A2C037"/>
          <w:right w:val="single" w:sz="18" w:space="4" w:color="A2C037"/>
        </w:pBdr>
        <w:tabs>
          <w:tab w:val="left" w:pos="284"/>
        </w:tabs>
        <w:ind w:left="284" w:hanging="284"/>
        <w:jc w:val="both"/>
        <w:rPr>
          <w:rFonts w:ascii="Arial" w:hAnsi="Arial"/>
          <w:b/>
          <w:bCs/>
          <w:sz w:val="22"/>
          <w:szCs w:val="22"/>
        </w:rPr>
      </w:pPr>
    </w:p>
    <w:p w14:paraId="72C843A7" w14:textId="77777777" w:rsidR="001476E0" w:rsidRPr="00703A69" w:rsidRDefault="005F1665" w:rsidP="00376EE2">
      <w:pPr>
        <w:pStyle w:val="Corpsdetexte"/>
        <w:pBdr>
          <w:top w:val="single" w:sz="18" w:space="1" w:color="A2C037"/>
          <w:left w:val="single" w:sz="18" w:space="4" w:color="A2C037"/>
          <w:bottom w:val="single" w:sz="18" w:space="1" w:color="A2C037"/>
          <w:right w:val="single" w:sz="18" w:space="4" w:color="A2C037"/>
        </w:pBdr>
        <w:tabs>
          <w:tab w:val="left" w:pos="284"/>
        </w:tabs>
        <w:ind w:left="284" w:hanging="284"/>
        <w:jc w:val="both"/>
        <w:rPr>
          <w:rFonts w:ascii="Arial" w:hAnsi="Arial"/>
          <w:b/>
          <w:i/>
          <w:iCs/>
          <w:sz w:val="22"/>
          <w:szCs w:val="22"/>
        </w:rPr>
      </w:pPr>
      <w:r w:rsidRPr="00703A69">
        <w:rPr>
          <w:rFonts w:ascii="Arial" w:hAnsi="Arial"/>
          <w:b/>
          <w:i/>
          <w:iCs/>
          <w:sz w:val="22"/>
          <w:szCs w:val="22"/>
        </w:rPr>
        <w:t>-</w:t>
      </w:r>
      <w:r w:rsidRPr="00703A69">
        <w:rPr>
          <w:rFonts w:ascii="Arial" w:hAnsi="Arial"/>
          <w:b/>
          <w:i/>
          <w:iCs/>
          <w:sz w:val="22"/>
          <w:szCs w:val="22"/>
        </w:rPr>
        <w:tab/>
        <w:t xml:space="preserve">L'entreprise d’assurance peut se présenter en groupement conjoint avec un intermédiaire d'assurance. Dans ce cas, un </w:t>
      </w:r>
      <w:r w:rsidR="007B0DFD" w:rsidRPr="00703A69">
        <w:rPr>
          <w:rFonts w:ascii="Arial" w:hAnsi="Arial"/>
          <w:b/>
          <w:i/>
          <w:iCs/>
          <w:sz w:val="22"/>
          <w:szCs w:val="22"/>
        </w:rPr>
        <w:t>DC1</w:t>
      </w:r>
      <w:r w:rsidRPr="00703A69">
        <w:rPr>
          <w:rFonts w:ascii="Arial" w:hAnsi="Arial"/>
          <w:b/>
          <w:i/>
          <w:iCs/>
          <w:sz w:val="22"/>
          <w:szCs w:val="22"/>
        </w:rPr>
        <w:t xml:space="preserve"> est complété pour compte commun par le mandataire du groupement, les autres justificatifs devant être fournis par chaque membre du groupement.</w:t>
      </w:r>
    </w:p>
    <w:p w14:paraId="07D85DA6" w14:textId="77777777" w:rsidR="001476E0" w:rsidRPr="00703A69" w:rsidRDefault="001476E0" w:rsidP="00376EE2">
      <w:pPr>
        <w:pStyle w:val="Corpsdetexte"/>
        <w:pBdr>
          <w:top w:val="single" w:sz="18" w:space="1" w:color="A2C037"/>
          <w:left w:val="single" w:sz="18" w:space="4" w:color="A2C037"/>
          <w:bottom w:val="single" w:sz="18" w:space="1" w:color="A2C037"/>
          <w:right w:val="single" w:sz="18" w:space="4" w:color="A2C037"/>
        </w:pBdr>
        <w:tabs>
          <w:tab w:val="left" w:pos="284"/>
        </w:tabs>
        <w:ind w:left="284" w:hanging="284"/>
        <w:jc w:val="both"/>
        <w:rPr>
          <w:rFonts w:ascii="Arial" w:hAnsi="Arial"/>
          <w:b/>
          <w:bCs/>
          <w:sz w:val="22"/>
          <w:szCs w:val="22"/>
        </w:rPr>
      </w:pPr>
    </w:p>
    <w:p w14:paraId="128D6613" w14:textId="66ED3237" w:rsidR="001476E0" w:rsidRPr="00703A69" w:rsidRDefault="005F1665" w:rsidP="00376EE2">
      <w:pPr>
        <w:pStyle w:val="Corpsdetexte"/>
        <w:pBdr>
          <w:top w:val="single" w:sz="18" w:space="1" w:color="A2C037"/>
          <w:left w:val="single" w:sz="18" w:space="4" w:color="A2C037"/>
          <w:bottom w:val="single" w:sz="18" w:space="1" w:color="A2C037"/>
          <w:right w:val="single" w:sz="18" w:space="4" w:color="A2C037"/>
        </w:pBdr>
        <w:tabs>
          <w:tab w:val="left" w:pos="284"/>
        </w:tabs>
        <w:ind w:left="284" w:hanging="284"/>
        <w:jc w:val="both"/>
        <w:rPr>
          <w:rFonts w:ascii="Arial" w:hAnsi="Arial"/>
          <w:b/>
          <w:i/>
          <w:iCs/>
          <w:sz w:val="22"/>
          <w:szCs w:val="22"/>
        </w:rPr>
      </w:pPr>
      <w:r w:rsidRPr="00370B2A">
        <w:rPr>
          <w:rFonts w:ascii="Arial" w:hAnsi="Arial"/>
          <w:b/>
          <w:i/>
          <w:iCs/>
          <w:sz w:val="22"/>
          <w:szCs w:val="22"/>
        </w:rPr>
        <w:t>-</w:t>
      </w:r>
      <w:r w:rsidRPr="00370B2A">
        <w:rPr>
          <w:rFonts w:ascii="Arial" w:hAnsi="Arial"/>
          <w:b/>
          <w:i/>
          <w:iCs/>
          <w:sz w:val="22"/>
          <w:szCs w:val="22"/>
        </w:rPr>
        <w:tab/>
        <w:t>Un assureur ne peut pas se faire représenter par plusieurs intermédiaires dans le cadre d'une même procédure de passation,</w:t>
      </w:r>
    </w:p>
    <w:p w14:paraId="5591A64A" w14:textId="77777777" w:rsidR="001476E0" w:rsidRPr="00703A69" w:rsidRDefault="001476E0" w:rsidP="00376EE2">
      <w:pPr>
        <w:pStyle w:val="Corpsdetexte"/>
        <w:pBdr>
          <w:top w:val="single" w:sz="18" w:space="1" w:color="A2C037"/>
          <w:left w:val="single" w:sz="18" w:space="4" w:color="A2C037"/>
          <w:bottom w:val="single" w:sz="18" w:space="1" w:color="A2C037"/>
          <w:right w:val="single" w:sz="18" w:space="4" w:color="A2C037"/>
        </w:pBdr>
        <w:tabs>
          <w:tab w:val="left" w:pos="284"/>
        </w:tabs>
        <w:ind w:left="284" w:hanging="284"/>
        <w:jc w:val="both"/>
        <w:rPr>
          <w:rFonts w:ascii="Arial" w:hAnsi="Arial"/>
          <w:b/>
          <w:bCs/>
          <w:i/>
          <w:iCs/>
          <w:sz w:val="22"/>
          <w:szCs w:val="22"/>
        </w:rPr>
      </w:pPr>
    </w:p>
    <w:p w14:paraId="4FA55859" w14:textId="77777777" w:rsidR="001476E0" w:rsidRPr="00703A69" w:rsidRDefault="005F1665" w:rsidP="00376EE2">
      <w:pPr>
        <w:pStyle w:val="Corpsdetexte"/>
        <w:pBdr>
          <w:top w:val="single" w:sz="18" w:space="1" w:color="A2C037"/>
          <w:left w:val="single" w:sz="18" w:space="4" w:color="A2C037"/>
          <w:bottom w:val="single" w:sz="18" w:space="1" w:color="A2C037"/>
          <w:right w:val="single" w:sz="18" w:space="4" w:color="A2C037"/>
        </w:pBdr>
        <w:tabs>
          <w:tab w:val="left" w:pos="284"/>
        </w:tabs>
        <w:ind w:left="284" w:hanging="284"/>
        <w:jc w:val="both"/>
        <w:rPr>
          <w:rFonts w:ascii="Arial" w:hAnsi="Arial"/>
          <w:b/>
          <w:i/>
          <w:iCs/>
          <w:sz w:val="22"/>
          <w:szCs w:val="22"/>
        </w:rPr>
      </w:pPr>
      <w:r w:rsidRPr="00703A69">
        <w:rPr>
          <w:rFonts w:ascii="Arial" w:hAnsi="Arial"/>
          <w:b/>
          <w:i/>
          <w:iCs/>
          <w:sz w:val="22"/>
          <w:szCs w:val="22"/>
        </w:rPr>
        <w:t>-</w:t>
      </w:r>
      <w:r w:rsidRPr="00703A69">
        <w:rPr>
          <w:rFonts w:ascii="Arial" w:hAnsi="Arial"/>
          <w:b/>
          <w:i/>
          <w:iCs/>
          <w:sz w:val="22"/>
          <w:szCs w:val="22"/>
        </w:rPr>
        <w:tab/>
        <w:t>Un intermédiaire d’assurance, agent ou courtier, doit obligatoirement présenter une entreprise d’assurance et joindre à sa candidature le mandat de la compagnie.</w:t>
      </w:r>
    </w:p>
    <w:p w14:paraId="153B24A7" w14:textId="77777777" w:rsidR="001476E0" w:rsidRPr="00703A69" w:rsidRDefault="001476E0">
      <w:pPr>
        <w:jc w:val="both"/>
        <w:rPr>
          <w:rFonts w:ascii="Arial" w:hAnsi="Arial"/>
          <w:bCs/>
          <w:sz w:val="22"/>
          <w:szCs w:val="22"/>
        </w:rPr>
      </w:pPr>
    </w:p>
    <w:p w14:paraId="18F9D7BD" w14:textId="77777777" w:rsidR="009E4DCA" w:rsidRPr="00703A69" w:rsidRDefault="009E4DCA">
      <w:pPr>
        <w:jc w:val="both"/>
        <w:rPr>
          <w:rFonts w:ascii="Arial" w:hAnsi="Arial"/>
          <w:bCs/>
          <w:sz w:val="22"/>
          <w:szCs w:val="22"/>
        </w:rPr>
      </w:pPr>
    </w:p>
    <w:p w14:paraId="43D6228F" w14:textId="77777777" w:rsidR="009E4DCA" w:rsidRPr="00703A69" w:rsidRDefault="009E4DCA">
      <w:pPr>
        <w:jc w:val="both"/>
        <w:rPr>
          <w:rFonts w:ascii="Arial" w:hAnsi="Arial"/>
          <w:bCs/>
          <w:sz w:val="22"/>
          <w:szCs w:val="22"/>
        </w:rPr>
      </w:pPr>
    </w:p>
    <w:p w14:paraId="08F8AAEF" w14:textId="77777777" w:rsidR="009E4DCA" w:rsidRPr="00703A69" w:rsidRDefault="009E4DCA">
      <w:pPr>
        <w:jc w:val="both"/>
        <w:rPr>
          <w:rFonts w:ascii="Arial" w:hAnsi="Arial"/>
          <w:bCs/>
          <w:sz w:val="22"/>
          <w:szCs w:val="22"/>
        </w:rPr>
      </w:pPr>
    </w:p>
    <w:p w14:paraId="46C24447" w14:textId="38D224D9" w:rsidR="001476E0" w:rsidRDefault="000F13FA">
      <w:pPr>
        <w:jc w:val="center"/>
        <w:rPr>
          <w:rFonts w:ascii="Arial" w:hAnsi="Arial"/>
          <w:sz w:val="24"/>
        </w:rPr>
      </w:pPr>
      <w:r w:rsidRPr="001852F9">
        <w:rPr>
          <w:rFonts w:ascii="Arial" w:hAnsi="Arial"/>
          <w:noProof/>
          <w:sz w:val="24"/>
        </w:rPr>
        <w:drawing>
          <wp:inline distT="0" distB="0" distL="0" distR="0" wp14:anchorId="2C5E9E82" wp14:editId="6C2DEC61">
            <wp:extent cx="1610360" cy="14986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0360" cy="149860"/>
                    </a:xfrm>
                    <a:prstGeom prst="rect">
                      <a:avLst/>
                    </a:prstGeom>
                    <a:noFill/>
                    <a:ln>
                      <a:noFill/>
                    </a:ln>
                  </pic:spPr>
                </pic:pic>
              </a:graphicData>
            </a:graphic>
          </wp:inline>
        </w:drawing>
      </w:r>
    </w:p>
    <w:p w14:paraId="25C22D23" w14:textId="77777777" w:rsidR="001476E0" w:rsidRPr="00703A69" w:rsidRDefault="001476E0">
      <w:pPr>
        <w:pStyle w:val="Retraitcorpsdetexte"/>
        <w:ind w:left="0"/>
        <w:jc w:val="both"/>
        <w:rPr>
          <w:rFonts w:ascii="Arial" w:hAnsi="Arial"/>
          <w:szCs w:val="22"/>
        </w:rPr>
      </w:pPr>
    </w:p>
    <w:p w14:paraId="254A6D49" w14:textId="77777777" w:rsidR="009E4DCA" w:rsidRPr="00703A69" w:rsidRDefault="009E4DCA">
      <w:pPr>
        <w:pStyle w:val="Retraitcorpsdetexte"/>
        <w:ind w:left="0"/>
        <w:jc w:val="both"/>
        <w:rPr>
          <w:rFonts w:ascii="Arial" w:hAnsi="Arial"/>
          <w:szCs w:val="22"/>
        </w:rPr>
      </w:pPr>
    </w:p>
    <w:p w14:paraId="334F4DA1" w14:textId="77777777" w:rsidR="009E4DCA" w:rsidRPr="00703A69" w:rsidRDefault="009E4DCA">
      <w:pPr>
        <w:pStyle w:val="Retraitcorpsdetexte"/>
        <w:ind w:left="0"/>
        <w:jc w:val="both"/>
        <w:rPr>
          <w:rFonts w:ascii="Arial" w:hAnsi="Arial"/>
          <w:szCs w:val="22"/>
        </w:rPr>
      </w:pPr>
    </w:p>
    <w:p w14:paraId="0461F79A" w14:textId="77777777" w:rsidR="001476E0" w:rsidRPr="00703A69" w:rsidRDefault="005F1665">
      <w:pPr>
        <w:pStyle w:val="Retraitcorpsdetexte"/>
        <w:ind w:left="0"/>
        <w:jc w:val="both"/>
        <w:rPr>
          <w:rFonts w:ascii="Arial" w:hAnsi="Arial"/>
          <w:szCs w:val="22"/>
        </w:rPr>
      </w:pPr>
      <w:r>
        <w:rPr>
          <w:rFonts w:ascii="Arial" w:hAnsi="Arial"/>
          <w:sz w:val="20"/>
        </w:rPr>
        <w:t>Pour vous aider à vérifier que vous avez satisfait à toutes les obligations administratives prévues au dossier, vous trouverez en annexe une FICHE DE VERIFICATION que nous vous suggérons d'utiliser.</w:t>
      </w:r>
    </w:p>
    <w:p w14:paraId="3D6487D1" w14:textId="77777777" w:rsidR="001476E0" w:rsidRDefault="001476E0">
      <w:pPr>
        <w:pStyle w:val="Retraitcorpsdetexte"/>
        <w:ind w:left="0"/>
        <w:rPr>
          <w:rFonts w:ascii="Arial" w:hAnsi="Arial"/>
          <w:sz w:val="24"/>
        </w:rPr>
        <w:sectPr w:rsidR="001476E0" w:rsidSect="004E6D54">
          <w:footerReference w:type="default" r:id="rId9"/>
          <w:footnotePr>
            <w:numRestart w:val="eachSect"/>
          </w:footnotePr>
          <w:pgSz w:w="11907" w:h="16840" w:code="9"/>
          <w:pgMar w:top="567" w:right="851" w:bottom="567" w:left="992"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4BB3198" w14:textId="77777777" w:rsidR="001476E0" w:rsidRPr="00703A69" w:rsidRDefault="001476E0">
      <w:pPr>
        <w:widowControl w:val="0"/>
        <w:rPr>
          <w:rFonts w:ascii="Arial" w:hAnsi="Arial"/>
          <w:sz w:val="22"/>
          <w:szCs w:val="22"/>
        </w:rPr>
      </w:pPr>
    </w:p>
    <w:p w14:paraId="2C6A77CD" w14:textId="77777777" w:rsidR="001476E0" w:rsidRPr="001852F9" w:rsidRDefault="005F1665" w:rsidP="00376EE2">
      <w:pPr>
        <w:pStyle w:val="Titre"/>
        <w:pBdr>
          <w:top w:val="single" w:sz="6" w:space="17" w:color="auto"/>
          <w:left w:val="single" w:sz="6" w:space="1" w:color="auto"/>
          <w:bottom w:val="single" w:sz="6" w:space="17" w:color="auto"/>
          <w:right w:val="single" w:sz="6" w:space="0" w:color="auto"/>
        </w:pBdr>
        <w:shd w:val="clear" w:color="auto" w:fill="A2C037"/>
        <w:ind w:left="0" w:right="-1"/>
        <w:rPr>
          <w:rFonts w:ascii="Arial Gras" w:hAnsi="Arial Gras"/>
          <w:color w:val="FFFFFF"/>
          <w:sz w:val="48"/>
        </w:rPr>
      </w:pPr>
      <w:bookmarkStart w:id="2" w:name="sommaire"/>
      <w:r w:rsidRPr="001852F9">
        <w:rPr>
          <w:rFonts w:ascii="Arial Gras" w:hAnsi="Arial Gras"/>
          <w:color w:val="FFFFFF"/>
          <w:sz w:val="48"/>
        </w:rPr>
        <w:t>SOMMAIRE</w:t>
      </w:r>
    </w:p>
    <w:bookmarkEnd w:id="2"/>
    <w:p w14:paraId="0B82B650" w14:textId="77777777" w:rsidR="001476E0" w:rsidRPr="00703A69" w:rsidRDefault="001476E0">
      <w:pPr>
        <w:widowControl w:val="0"/>
        <w:rPr>
          <w:rFonts w:ascii="Arial" w:hAnsi="Arial"/>
          <w:sz w:val="22"/>
          <w:szCs w:val="22"/>
        </w:rPr>
      </w:pPr>
    </w:p>
    <w:p w14:paraId="210E250C" w14:textId="3ACDE5B1" w:rsidR="003E6318" w:rsidRDefault="005F1665">
      <w:pPr>
        <w:pStyle w:val="TM1"/>
        <w:rPr>
          <w:rFonts w:asciiTheme="minorHAnsi" w:eastAsiaTheme="minorEastAsia" w:hAnsiTheme="minorHAnsi" w:cstheme="minorBidi"/>
          <w:b w:val="0"/>
          <w:bCs w:val="0"/>
          <w:caps w:val="0"/>
          <w:kern w:val="2"/>
          <w14:ligatures w14:val="standardContextual"/>
        </w:rPr>
      </w:pPr>
      <w:r w:rsidRPr="001C4939">
        <w:fldChar w:fldCharType="begin"/>
      </w:r>
      <w:r w:rsidRPr="001C4939">
        <w:instrText xml:space="preserve"> TOC \o "1-2" \h \z \u </w:instrText>
      </w:r>
      <w:r w:rsidRPr="001C4939">
        <w:fldChar w:fldCharType="separate"/>
      </w:r>
      <w:hyperlink w:anchor="_Toc233737080" w:history="1">
        <w:r w:rsidR="003E6318" w:rsidRPr="00CE7775">
          <w:rPr>
            <w:rStyle w:val="Lienhypertexte"/>
          </w:rPr>
          <w:t>ARTICLE 1 /</w:t>
        </w:r>
        <w:r w:rsidR="003E6318">
          <w:rPr>
            <w:rFonts w:asciiTheme="minorHAnsi" w:eastAsiaTheme="minorEastAsia" w:hAnsiTheme="minorHAnsi" w:cstheme="minorBidi"/>
            <w:b w:val="0"/>
            <w:bCs w:val="0"/>
            <w:caps w:val="0"/>
            <w:kern w:val="2"/>
            <w14:ligatures w14:val="standardContextual"/>
          </w:rPr>
          <w:tab/>
        </w:r>
        <w:r w:rsidR="003E6318" w:rsidRPr="00CE7775">
          <w:rPr>
            <w:rStyle w:val="Lienhypertexte"/>
          </w:rPr>
          <w:t>OBJET DE LA CONSULTATION</w:t>
        </w:r>
        <w:r w:rsidR="003E6318">
          <w:rPr>
            <w:webHidden/>
          </w:rPr>
          <w:tab/>
        </w:r>
        <w:r w:rsidR="003E6318">
          <w:rPr>
            <w:webHidden/>
          </w:rPr>
          <w:fldChar w:fldCharType="begin"/>
        </w:r>
        <w:r w:rsidR="003E6318">
          <w:rPr>
            <w:webHidden/>
          </w:rPr>
          <w:instrText xml:space="preserve"> PAGEREF _Toc233737080 \h </w:instrText>
        </w:r>
        <w:r w:rsidR="003E6318">
          <w:rPr>
            <w:webHidden/>
          </w:rPr>
        </w:r>
        <w:r w:rsidR="003E6318">
          <w:rPr>
            <w:webHidden/>
          </w:rPr>
          <w:fldChar w:fldCharType="separate"/>
        </w:r>
        <w:r w:rsidR="003E6318">
          <w:rPr>
            <w:webHidden/>
          </w:rPr>
          <w:t>2</w:t>
        </w:r>
        <w:r w:rsidR="003E6318">
          <w:rPr>
            <w:webHidden/>
          </w:rPr>
          <w:fldChar w:fldCharType="end"/>
        </w:r>
      </w:hyperlink>
    </w:p>
    <w:p w14:paraId="36B00BE3" w14:textId="576E59DD" w:rsidR="003E6318" w:rsidRDefault="003E6318">
      <w:pPr>
        <w:pStyle w:val="TM1"/>
        <w:rPr>
          <w:rFonts w:asciiTheme="minorHAnsi" w:eastAsiaTheme="minorEastAsia" w:hAnsiTheme="minorHAnsi" w:cstheme="minorBidi"/>
          <w:b w:val="0"/>
          <w:bCs w:val="0"/>
          <w:caps w:val="0"/>
          <w:kern w:val="2"/>
          <w14:ligatures w14:val="standardContextual"/>
        </w:rPr>
      </w:pPr>
      <w:hyperlink w:anchor="_Toc233737081" w:history="1">
        <w:r w:rsidRPr="00CE7775">
          <w:rPr>
            <w:rStyle w:val="Lienhypertexte"/>
          </w:rPr>
          <w:t>ARTICLE 2 /</w:t>
        </w:r>
        <w:r>
          <w:rPr>
            <w:rFonts w:asciiTheme="minorHAnsi" w:eastAsiaTheme="minorEastAsia" w:hAnsiTheme="minorHAnsi" w:cstheme="minorBidi"/>
            <w:b w:val="0"/>
            <w:bCs w:val="0"/>
            <w:caps w:val="0"/>
            <w:kern w:val="2"/>
            <w14:ligatures w14:val="standardContextual"/>
          </w:rPr>
          <w:tab/>
        </w:r>
        <w:r w:rsidRPr="00CE7775">
          <w:rPr>
            <w:rStyle w:val="Lienhypertexte"/>
          </w:rPr>
          <w:t>CONDITIONS DE LA CONSULTATION</w:t>
        </w:r>
        <w:r>
          <w:rPr>
            <w:webHidden/>
          </w:rPr>
          <w:tab/>
        </w:r>
        <w:r>
          <w:rPr>
            <w:webHidden/>
          </w:rPr>
          <w:fldChar w:fldCharType="begin"/>
        </w:r>
        <w:r>
          <w:rPr>
            <w:webHidden/>
          </w:rPr>
          <w:instrText xml:space="preserve"> PAGEREF _Toc233737081 \h </w:instrText>
        </w:r>
        <w:r>
          <w:rPr>
            <w:webHidden/>
          </w:rPr>
        </w:r>
        <w:r>
          <w:rPr>
            <w:webHidden/>
          </w:rPr>
          <w:fldChar w:fldCharType="separate"/>
        </w:r>
        <w:r>
          <w:rPr>
            <w:webHidden/>
          </w:rPr>
          <w:t>2</w:t>
        </w:r>
        <w:r>
          <w:rPr>
            <w:webHidden/>
          </w:rPr>
          <w:fldChar w:fldCharType="end"/>
        </w:r>
      </w:hyperlink>
    </w:p>
    <w:p w14:paraId="1AC4C4BB" w14:textId="53FB9EA1"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82" w:history="1">
        <w:r w:rsidRPr="00CE7775">
          <w:rPr>
            <w:rStyle w:val="Lienhypertexte"/>
          </w:rPr>
          <w:t>2.1 -</w:t>
        </w:r>
        <w:r>
          <w:rPr>
            <w:rFonts w:asciiTheme="minorHAnsi" w:eastAsiaTheme="minorEastAsia" w:hAnsiTheme="minorHAnsi" w:cstheme="minorBidi"/>
            <w:smallCaps w:val="0"/>
            <w:kern w:val="2"/>
            <w:sz w:val="24"/>
            <w:szCs w:val="24"/>
            <w14:ligatures w14:val="standardContextual"/>
          </w:rPr>
          <w:tab/>
        </w:r>
        <w:r w:rsidRPr="00CE7775">
          <w:rPr>
            <w:rStyle w:val="Lienhypertexte"/>
          </w:rPr>
          <w:t>Mode de consultation</w:t>
        </w:r>
        <w:r>
          <w:rPr>
            <w:webHidden/>
          </w:rPr>
          <w:tab/>
        </w:r>
        <w:r>
          <w:rPr>
            <w:webHidden/>
          </w:rPr>
          <w:fldChar w:fldCharType="begin"/>
        </w:r>
        <w:r>
          <w:rPr>
            <w:webHidden/>
          </w:rPr>
          <w:instrText xml:space="preserve"> PAGEREF _Toc233737082 \h </w:instrText>
        </w:r>
        <w:r>
          <w:rPr>
            <w:webHidden/>
          </w:rPr>
        </w:r>
        <w:r>
          <w:rPr>
            <w:webHidden/>
          </w:rPr>
          <w:fldChar w:fldCharType="separate"/>
        </w:r>
        <w:r>
          <w:rPr>
            <w:webHidden/>
          </w:rPr>
          <w:t>2</w:t>
        </w:r>
        <w:r>
          <w:rPr>
            <w:webHidden/>
          </w:rPr>
          <w:fldChar w:fldCharType="end"/>
        </w:r>
      </w:hyperlink>
    </w:p>
    <w:p w14:paraId="09BBF56E" w14:textId="0CBF1256"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83" w:history="1">
        <w:r w:rsidRPr="00CE7775">
          <w:rPr>
            <w:rStyle w:val="Lienhypertexte"/>
          </w:rPr>
          <w:t>2.2 -</w:t>
        </w:r>
        <w:r>
          <w:rPr>
            <w:rFonts w:asciiTheme="minorHAnsi" w:eastAsiaTheme="minorEastAsia" w:hAnsiTheme="minorHAnsi" w:cstheme="minorBidi"/>
            <w:smallCaps w:val="0"/>
            <w:kern w:val="2"/>
            <w:sz w:val="24"/>
            <w:szCs w:val="24"/>
            <w14:ligatures w14:val="standardContextual"/>
          </w:rPr>
          <w:tab/>
        </w:r>
        <w:r w:rsidRPr="00CE7775">
          <w:rPr>
            <w:rStyle w:val="Lienhypertexte"/>
          </w:rPr>
          <w:t>Marché unique</w:t>
        </w:r>
        <w:r>
          <w:rPr>
            <w:webHidden/>
          </w:rPr>
          <w:tab/>
        </w:r>
        <w:r>
          <w:rPr>
            <w:webHidden/>
          </w:rPr>
          <w:fldChar w:fldCharType="begin"/>
        </w:r>
        <w:r>
          <w:rPr>
            <w:webHidden/>
          </w:rPr>
          <w:instrText xml:space="preserve"> PAGEREF _Toc233737083 \h </w:instrText>
        </w:r>
        <w:r>
          <w:rPr>
            <w:webHidden/>
          </w:rPr>
        </w:r>
        <w:r>
          <w:rPr>
            <w:webHidden/>
          </w:rPr>
          <w:fldChar w:fldCharType="separate"/>
        </w:r>
        <w:r>
          <w:rPr>
            <w:webHidden/>
          </w:rPr>
          <w:t>2</w:t>
        </w:r>
        <w:r>
          <w:rPr>
            <w:webHidden/>
          </w:rPr>
          <w:fldChar w:fldCharType="end"/>
        </w:r>
      </w:hyperlink>
    </w:p>
    <w:p w14:paraId="0AC338FB" w14:textId="3F158F61"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84" w:history="1">
        <w:r w:rsidRPr="00CE7775">
          <w:rPr>
            <w:rStyle w:val="Lienhypertexte"/>
          </w:rPr>
          <w:t>2.3 -</w:t>
        </w:r>
        <w:r>
          <w:rPr>
            <w:rFonts w:asciiTheme="minorHAnsi" w:eastAsiaTheme="minorEastAsia" w:hAnsiTheme="minorHAnsi" w:cstheme="minorBidi"/>
            <w:smallCaps w:val="0"/>
            <w:kern w:val="2"/>
            <w:sz w:val="24"/>
            <w:szCs w:val="24"/>
            <w14:ligatures w14:val="standardContextual"/>
          </w:rPr>
          <w:tab/>
        </w:r>
        <w:r w:rsidRPr="00CE7775">
          <w:rPr>
            <w:rStyle w:val="Lienhypertexte"/>
          </w:rPr>
          <w:t>Variantes</w:t>
        </w:r>
        <w:r>
          <w:rPr>
            <w:webHidden/>
          </w:rPr>
          <w:tab/>
        </w:r>
        <w:r>
          <w:rPr>
            <w:webHidden/>
          </w:rPr>
          <w:fldChar w:fldCharType="begin"/>
        </w:r>
        <w:r>
          <w:rPr>
            <w:webHidden/>
          </w:rPr>
          <w:instrText xml:space="preserve"> PAGEREF _Toc233737084 \h </w:instrText>
        </w:r>
        <w:r>
          <w:rPr>
            <w:webHidden/>
          </w:rPr>
        </w:r>
        <w:r>
          <w:rPr>
            <w:webHidden/>
          </w:rPr>
          <w:fldChar w:fldCharType="separate"/>
        </w:r>
        <w:r>
          <w:rPr>
            <w:webHidden/>
          </w:rPr>
          <w:t>2</w:t>
        </w:r>
        <w:r>
          <w:rPr>
            <w:webHidden/>
          </w:rPr>
          <w:fldChar w:fldCharType="end"/>
        </w:r>
      </w:hyperlink>
    </w:p>
    <w:p w14:paraId="7E6DBB9D" w14:textId="28464E2A"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85" w:history="1">
        <w:r w:rsidRPr="00CE7775">
          <w:rPr>
            <w:rStyle w:val="Lienhypertexte"/>
          </w:rPr>
          <w:t>2.4 -</w:t>
        </w:r>
        <w:r>
          <w:rPr>
            <w:rFonts w:asciiTheme="minorHAnsi" w:eastAsiaTheme="minorEastAsia" w:hAnsiTheme="minorHAnsi" w:cstheme="minorBidi"/>
            <w:smallCaps w:val="0"/>
            <w:kern w:val="2"/>
            <w:sz w:val="24"/>
            <w:szCs w:val="24"/>
            <w14:ligatures w14:val="standardContextual"/>
          </w:rPr>
          <w:tab/>
        </w:r>
        <w:r w:rsidRPr="00CE7775">
          <w:rPr>
            <w:rStyle w:val="Lienhypertexte"/>
          </w:rPr>
          <w:t>Unité monétaire - Langue</w:t>
        </w:r>
        <w:r>
          <w:rPr>
            <w:webHidden/>
          </w:rPr>
          <w:tab/>
        </w:r>
        <w:r>
          <w:rPr>
            <w:webHidden/>
          </w:rPr>
          <w:fldChar w:fldCharType="begin"/>
        </w:r>
        <w:r>
          <w:rPr>
            <w:webHidden/>
          </w:rPr>
          <w:instrText xml:space="preserve"> PAGEREF _Toc233737085 \h </w:instrText>
        </w:r>
        <w:r>
          <w:rPr>
            <w:webHidden/>
          </w:rPr>
        </w:r>
        <w:r>
          <w:rPr>
            <w:webHidden/>
          </w:rPr>
          <w:fldChar w:fldCharType="separate"/>
        </w:r>
        <w:r>
          <w:rPr>
            <w:webHidden/>
          </w:rPr>
          <w:t>2</w:t>
        </w:r>
        <w:r>
          <w:rPr>
            <w:webHidden/>
          </w:rPr>
          <w:fldChar w:fldCharType="end"/>
        </w:r>
      </w:hyperlink>
    </w:p>
    <w:p w14:paraId="52C36C59" w14:textId="7D866B34"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86" w:history="1">
        <w:r w:rsidRPr="00CE7775">
          <w:rPr>
            <w:rStyle w:val="Lienhypertexte"/>
          </w:rPr>
          <w:t>2.5 -</w:t>
        </w:r>
        <w:r>
          <w:rPr>
            <w:rFonts w:asciiTheme="minorHAnsi" w:eastAsiaTheme="minorEastAsia" w:hAnsiTheme="minorHAnsi" w:cstheme="minorBidi"/>
            <w:smallCaps w:val="0"/>
            <w:kern w:val="2"/>
            <w:sz w:val="24"/>
            <w:szCs w:val="24"/>
            <w14:ligatures w14:val="standardContextual"/>
          </w:rPr>
          <w:tab/>
        </w:r>
        <w:r w:rsidRPr="00CE7775">
          <w:rPr>
            <w:rStyle w:val="Lienhypertexte"/>
          </w:rPr>
          <w:t>Modalités de paiement et de financement</w:t>
        </w:r>
        <w:r>
          <w:rPr>
            <w:webHidden/>
          </w:rPr>
          <w:tab/>
        </w:r>
        <w:r>
          <w:rPr>
            <w:webHidden/>
          </w:rPr>
          <w:fldChar w:fldCharType="begin"/>
        </w:r>
        <w:r>
          <w:rPr>
            <w:webHidden/>
          </w:rPr>
          <w:instrText xml:space="preserve"> PAGEREF _Toc233737086 \h </w:instrText>
        </w:r>
        <w:r>
          <w:rPr>
            <w:webHidden/>
          </w:rPr>
        </w:r>
        <w:r>
          <w:rPr>
            <w:webHidden/>
          </w:rPr>
          <w:fldChar w:fldCharType="separate"/>
        </w:r>
        <w:r>
          <w:rPr>
            <w:webHidden/>
          </w:rPr>
          <w:t>2</w:t>
        </w:r>
        <w:r>
          <w:rPr>
            <w:webHidden/>
          </w:rPr>
          <w:fldChar w:fldCharType="end"/>
        </w:r>
      </w:hyperlink>
    </w:p>
    <w:p w14:paraId="2E2064FB" w14:textId="28C1E709"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87" w:history="1">
        <w:r w:rsidRPr="00CE7775">
          <w:rPr>
            <w:rStyle w:val="Lienhypertexte"/>
          </w:rPr>
          <w:t>2.6 -</w:t>
        </w:r>
        <w:r>
          <w:rPr>
            <w:rFonts w:asciiTheme="minorHAnsi" w:eastAsiaTheme="minorEastAsia" w:hAnsiTheme="minorHAnsi" w:cstheme="minorBidi"/>
            <w:smallCaps w:val="0"/>
            <w:kern w:val="2"/>
            <w:sz w:val="24"/>
            <w:szCs w:val="24"/>
            <w14:ligatures w14:val="standardContextual"/>
          </w:rPr>
          <w:tab/>
        </w:r>
        <w:r w:rsidRPr="00CE7775">
          <w:rPr>
            <w:rStyle w:val="Lienhypertexte"/>
          </w:rPr>
          <w:t>Modifications de détail des dossiers de consultation</w:t>
        </w:r>
        <w:r>
          <w:rPr>
            <w:webHidden/>
          </w:rPr>
          <w:tab/>
        </w:r>
        <w:r>
          <w:rPr>
            <w:webHidden/>
          </w:rPr>
          <w:fldChar w:fldCharType="begin"/>
        </w:r>
        <w:r>
          <w:rPr>
            <w:webHidden/>
          </w:rPr>
          <w:instrText xml:space="preserve"> PAGEREF _Toc233737087 \h </w:instrText>
        </w:r>
        <w:r>
          <w:rPr>
            <w:webHidden/>
          </w:rPr>
        </w:r>
        <w:r>
          <w:rPr>
            <w:webHidden/>
          </w:rPr>
          <w:fldChar w:fldCharType="separate"/>
        </w:r>
        <w:r>
          <w:rPr>
            <w:webHidden/>
          </w:rPr>
          <w:t>3</w:t>
        </w:r>
        <w:r>
          <w:rPr>
            <w:webHidden/>
          </w:rPr>
          <w:fldChar w:fldCharType="end"/>
        </w:r>
      </w:hyperlink>
    </w:p>
    <w:p w14:paraId="2BCEB213" w14:textId="099DE07B"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88" w:history="1">
        <w:r w:rsidRPr="00CE7775">
          <w:rPr>
            <w:rStyle w:val="Lienhypertexte"/>
          </w:rPr>
          <w:t>2.7 -</w:t>
        </w:r>
        <w:r>
          <w:rPr>
            <w:rFonts w:asciiTheme="minorHAnsi" w:eastAsiaTheme="minorEastAsia" w:hAnsiTheme="minorHAnsi" w:cstheme="minorBidi"/>
            <w:smallCaps w:val="0"/>
            <w:kern w:val="2"/>
            <w:sz w:val="24"/>
            <w:szCs w:val="24"/>
            <w14:ligatures w14:val="standardContextual"/>
          </w:rPr>
          <w:tab/>
        </w:r>
        <w:r w:rsidRPr="00CE7775">
          <w:rPr>
            <w:rStyle w:val="Lienhypertexte"/>
          </w:rPr>
          <w:t>Modalités de soumission</w:t>
        </w:r>
        <w:r>
          <w:rPr>
            <w:webHidden/>
          </w:rPr>
          <w:tab/>
        </w:r>
        <w:r>
          <w:rPr>
            <w:webHidden/>
          </w:rPr>
          <w:fldChar w:fldCharType="begin"/>
        </w:r>
        <w:r>
          <w:rPr>
            <w:webHidden/>
          </w:rPr>
          <w:instrText xml:space="preserve"> PAGEREF _Toc233737088 \h </w:instrText>
        </w:r>
        <w:r>
          <w:rPr>
            <w:webHidden/>
          </w:rPr>
        </w:r>
        <w:r>
          <w:rPr>
            <w:webHidden/>
          </w:rPr>
          <w:fldChar w:fldCharType="separate"/>
        </w:r>
        <w:r>
          <w:rPr>
            <w:webHidden/>
          </w:rPr>
          <w:t>3</w:t>
        </w:r>
        <w:r>
          <w:rPr>
            <w:webHidden/>
          </w:rPr>
          <w:fldChar w:fldCharType="end"/>
        </w:r>
      </w:hyperlink>
    </w:p>
    <w:p w14:paraId="339241EB" w14:textId="4E89DEAA"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89" w:history="1">
        <w:r w:rsidRPr="00CE7775">
          <w:rPr>
            <w:rStyle w:val="Lienhypertexte"/>
          </w:rPr>
          <w:t>2.8 -</w:t>
        </w:r>
        <w:r>
          <w:rPr>
            <w:rFonts w:asciiTheme="minorHAnsi" w:eastAsiaTheme="minorEastAsia" w:hAnsiTheme="minorHAnsi" w:cstheme="minorBidi"/>
            <w:smallCaps w:val="0"/>
            <w:kern w:val="2"/>
            <w:sz w:val="24"/>
            <w:szCs w:val="24"/>
            <w14:ligatures w14:val="standardContextual"/>
          </w:rPr>
          <w:tab/>
        </w:r>
        <w:r w:rsidRPr="00CE7775">
          <w:rPr>
            <w:rStyle w:val="Lienhypertexte"/>
          </w:rPr>
          <w:t>Dispositions relatives à la libre concurrence</w:t>
        </w:r>
        <w:r>
          <w:rPr>
            <w:webHidden/>
          </w:rPr>
          <w:tab/>
        </w:r>
        <w:r>
          <w:rPr>
            <w:webHidden/>
          </w:rPr>
          <w:fldChar w:fldCharType="begin"/>
        </w:r>
        <w:r>
          <w:rPr>
            <w:webHidden/>
          </w:rPr>
          <w:instrText xml:space="preserve"> PAGEREF _Toc233737089 \h </w:instrText>
        </w:r>
        <w:r>
          <w:rPr>
            <w:webHidden/>
          </w:rPr>
        </w:r>
        <w:r>
          <w:rPr>
            <w:webHidden/>
          </w:rPr>
          <w:fldChar w:fldCharType="separate"/>
        </w:r>
        <w:r>
          <w:rPr>
            <w:webHidden/>
          </w:rPr>
          <w:t>3</w:t>
        </w:r>
        <w:r>
          <w:rPr>
            <w:webHidden/>
          </w:rPr>
          <w:fldChar w:fldCharType="end"/>
        </w:r>
      </w:hyperlink>
    </w:p>
    <w:p w14:paraId="0CF7A4FF" w14:textId="3BC9A84D"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90" w:history="1">
        <w:r w:rsidRPr="00CE7775">
          <w:rPr>
            <w:rStyle w:val="Lienhypertexte"/>
          </w:rPr>
          <w:t>2.9 -</w:t>
        </w:r>
        <w:r>
          <w:rPr>
            <w:rFonts w:asciiTheme="minorHAnsi" w:eastAsiaTheme="minorEastAsia" w:hAnsiTheme="minorHAnsi" w:cstheme="minorBidi"/>
            <w:smallCaps w:val="0"/>
            <w:kern w:val="2"/>
            <w:sz w:val="24"/>
            <w:szCs w:val="24"/>
            <w14:ligatures w14:val="standardContextual"/>
          </w:rPr>
          <w:tab/>
        </w:r>
        <w:r w:rsidRPr="00CE7775">
          <w:rPr>
            <w:rStyle w:val="Lienhypertexte"/>
          </w:rPr>
          <w:t>Procédure dématérialisée</w:t>
        </w:r>
        <w:r>
          <w:rPr>
            <w:webHidden/>
          </w:rPr>
          <w:tab/>
        </w:r>
        <w:r>
          <w:rPr>
            <w:webHidden/>
          </w:rPr>
          <w:fldChar w:fldCharType="begin"/>
        </w:r>
        <w:r>
          <w:rPr>
            <w:webHidden/>
          </w:rPr>
          <w:instrText xml:space="preserve"> PAGEREF _Toc233737090 \h </w:instrText>
        </w:r>
        <w:r>
          <w:rPr>
            <w:webHidden/>
          </w:rPr>
        </w:r>
        <w:r>
          <w:rPr>
            <w:webHidden/>
          </w:rPr>
          <w:fldChar w:fldCharType="separate"/>
        </w:r>
        <w:r>
          <w:rPr>
            <w:webHidden/>
          </w:rPr>
          <w:t>3</w:t>
        </w:r>
        <w:r>
          <w:rPr>
            <w:webHidden/>
          </w:rPr>
          <w:fldChar w:fldCharType="end"/>
        </w:r>
      </w:hyperlink>
    </w:p>
    <w:p w14:paraId="13818F33" w14:textId="3A031429" w:rsidR="003E6318" w:rsidRDefault="003E6318">
      <w:pPr>
        <w:pStyle w:val="TM1"/>
        <w:rPr>
          <w:rFonts w:asciiTheme="minorHAnsi" w:eastAsiaTheme="minorEastAsia" w:hAnsiTheme="minorHAnsi" w:cstheme="minorBidi"/>
          <w:b w:val="0"/>
          <w:bCs w:val="0"/>
          <w:caps w:val="0"/>
          <w:kern w:val="2"/>
          <w14:ligatures w14:val="standardContextual"/>
        </w:rPr>
      </w:pPr>
      <w:hyperlink w:anchor="_Toc233737091" w:history="1">
        <w:r w:rsidRPr="00CE7775">
          <w:rPr>
            <w:rStyle w:val="Lienhypertexte"/>
          </w:rPr>
          <w:t>ARTICLE 3 /</w:t>
        </w:r>
        <w:r>
          <w:rPr>
            <w:rFonts w:asciiTheme="minorHAnsi" w:eastAsiaTheme="minorEastAsia" w:hAnsiTheme="minorHAnsi" w:cstheme="minorBidi"/>
            <w:b w:val="0"/>
            <w:bCs w:val="0"/>
            <w:caps w:val="0"/>
            <w:kern w:val="2"/>
            <w14:ligatures w14:val="standardContextual"/>
          </w:rPr>
          <w:tab/>
        </w:r>
        <w:r w:rsidRPr="00CE7775">
          <w:rPr>
            <w:rStyle w:val="Lienhypertexte"/>
          </w:rPr>
          <w:t>DUREE DU MARCHE</w:t>
        </w:r>
        <w:r>
          <w:rPr>
            <w:webHidden/>
          </w:rPr>
          <w:tab/>
        </w:r>
        <w:r>
          <w:rPr>
            <w:webHidden/>
          </w:rPr>
          <w:fldChar w:fldCharType="begin"/>
        </w:r>
        <w:r>
          <w:rPr>
            <w:webHidden/>
          </w:rPr>
          <w:instrText xml:space="preserve"> PAGEREF _Toc233737091 \h </w:instrText>
        </w:r>
        <w:r>
          <w:rPr>
            <w:webHidden/>
          </w:rPr>
        </w:r>
        <w:r>
          <w:rPr>
            <w:webHidden/>
          </w:rPr>
          <w:fldChar w:fldCharType="separate"/>
        </w:r>
        <w:r>
          <w:rPr>
            <w:webHidden/>
          </w:rPr>
          <w:t>3</w:t>
        </w:r>
        <w:r>
          <w:rPr>
            <w:webHidden/>
          </w:rPr>
          <w:fldChar w:fldCharType="end"/>
        </w:r>
      </w:hyperlink>
    </w:p>
    <w:p w14:paraId="6C5F52B8" w14:textId="0025E128" w:rsidR="003E6318" w:rsidRDefault="003E6318">
      <w:pPr>
        <w:pStyle w:val="TM1"/>
        <w:rPr>
          <w:rFonts w:asciiTheme="minorHAnsi" w:eastAsiaTheme="minorEastAsia" w:hAnsiTheme="minorHAnsi" w:cstheme="minorBidi"/>
          <w:b w:val="0"/>
          <w:bCs w:val="0"/>
          <w:caps w:val="0"/>
          <w:kern w:val="2"/>
          <w14:ligatures w14:val="standardContextual"/>
        </w:rPr>
      </w:pPr>
      <w:hyperlink w:anchor="_Toc233737092" w:history="1">
        <w:r w:rsidRPr="00CE7775">
          <w:rPr>
            <w:rStyle w:val="Lienhypertexte"/>
          </w:rPr>
          <w:t>ARTICLE 4 /</w:t>
        </w:r>
        <w:r>
          <w:rPr>
            <w:rFonts w:asciiTheme="minorHAnsi" w:eastAsiaTheme="minorEastAsia" w:hAnsiTheme="minorHAnsi" w:cstheme="minorBidi"/>
            <w:b w:val="0"/>
            <w:bCs w:val="0"/>
            <w:caps w:val="0"/>
            <w:kern w:val="2"/>
            <w14:ligatures w14:val="standardContextual"/>
          </w:rPr>
          <w:tab/>
        </w:r>
        <w:r w:rsidRPr="00CE7775">
          <w:rPr>
            <w:rStyle w:val="Lienhypertexte"/>
          </w:rPr>
          <w:t>DELAI DE VALIDITE DES OFFRES</w:t>
        </w:r>
        <w:r>
          <w:rPr>
            <w:webHidden/>
          </w:rPr>
          <w:tab/>
        </w:r>
        <w:r>
          <w:rPr>
            <w:webHidden/>
          </w:rPr>
          <w:fldChar w:fldCharType="begin"/>
        </w:r>
        <w:r>
          <w:rPr>
            <w:webHidden/>
          </w:rPr>
          <w:instrText xml:space="preserve"> PAGEREF _Toc233737092 \h </w:instrText>
        </w:r>
        <w:r>
          <w:rPr>
            <w:webHidden/>
          </w:rPr>
        </w:r>
        <w:r>
          <w:rPr>
            <w:webHidden/>
          </w:rPr>
          <w:fldChar w:fldCharType="separate"/>
        </w:r>
        <w:r>
          <w:rPr>
            <w:webHidden/>
          </w:rPr>
          <w:t>4</w:t>
        </w:r>
        <w:r>
          <w:rPr>
            <w:webHidden/>
          </w:rPr>
          <w:fldChar w:fldCharType="end"/>
        </w:r>
      </w:hyperlink>
    </w:p>
    <w:p w14:paraId="1FF549B8" w14:textId="28E82AE1" w:rsidR="003E6318" w:rsidRDefault="003E6318">
      <w:pPr>
        <w:pStyle w:val="TM1"/>
        <w:tabs>
          <w:tab w:val="left" w:pos="1680"/>
        </w:tabs>
        <w:rPr>
          <w:rFonts w:asciiTheme="minorHAnsi" w:eastAsiaTheme="minorEastAsia" w:hAnsiTheme="minorHAnsi" w:cstheme="minorBidi"/>
          <w:b w:val="0"/>
          <w:bCs w:val="0"/>
          <w:caps w:val="0"/>
          <w:kern w:val="2"/>
          <w14:ligatures w14:val="standardContextual"/>
        </w:rPr>
      </w:pPr>
      <w:hyperlink w:anchor="_Toc233737093" w:history="1">
        <w:r w:rsidRPr="00CE7775">
          <w:rPr>
            <w:rStyle w:val="Lienhypertexte"/>
          </w:rPr>
          <w:t>ARTICLE 5 /</w:t>
        </w:r>
        <w:r>
          <w:rPr>
            <w:rFonts w:asciiTheme="minorHAnsi" w:eastAsiaTheme="minorEastAsia" w:hAnsiTheme="minorHAnsi" w:cstheme="minorBidi"/>
            <w:b w:val="0"/>
            <w:bCs w:val="0"/>
            <w:caps w:val="0"/>
            <w:kern w:val="2"/>
            <w14:ligatures w14:val="standardContextual"/>
          </w:rPr>
          <w:tab/>
        </w:r>
        <w:r w:rsidRPr="00CE7775">
          <w:rPr>
            <w:rStyle w:val="Lienhypertexte"/>
          </w:rPr>
          <w:t>CONTENU DU DOSSIER DE CONSULTATION ET CONDITIONS DE SON OBTENTION</w:t>
        </w:r>
        <w:r>
          <w:rPr>
            <w:webHidden/>
          </w:rPr>
          <w:tab/>
        </w:r>
        <w:r>
          <w:rPr>
            <w:webHidden/>
          </w:rPr>
          <w:fldChar w:fldCharType="begin"/>
        </w:r>
        <w:r>
          <w:rPr>
            <w:webHidden/>
          </w:rPr>
          <w:instrText xml:space="preserve"> PAGEREF _Toc233737093 \h </w:instrText>
        </w:r>
        <w:r>
          <w:rPr>
            <w:webHidden/>
          </w:rPr>
        </w:r>
        <w:r>
          <w:rPr>
            <w:webHidden/>
          </w:rPr>
          <w:fldChar w:fldCharType="separate"/>
        </w:r>
        <w:r>
          <w:rPr>
            <w:webHidden/>
          </w:rPr>
          <w:t>4</w:t>
        </w:r>
        <w:r>
          <w:rPr>
            <w:webHidden/>
          </w:rPr>
          <w:fldChar w:fldCharType="end"/>
        </w:r>
      </w:hyperlink>
    </w:p>
    <w:p w14:paraId="2019C879" w14:textId="3D2425DD" w:rsidR="003E6318" w:rsidRDefault="003E6318">
      <w:pPr>
        <w:pStyle w:val="TM1"/>
        <w:rPr>
          <w:rFonts w:asciiTheme="minorHAnsi" w:eastAsiaTheme="minorEastAsia" w:hAnsiTheme="minorHAnsi" w:cstheme="minorBidi"/>
          <w:b w:val="0"/>
          <w:bCs w:val="0"/>
          <w:caps w:val="0"/>
          <w:kern w:val="2"/>
          <w14:ligatures w14:val="standardContextual"/>
        </w:rPr>
      </w:pPr>
      <w:hyperlink w:anchor="_Toc233737094" w:history="1">
        <w:r w:rsidRPr="00CE7775">
          <w:rPr>
            <w:rStyle w:val="Lienhypertexte"/>
          </w:rPr>
          <w:t>ARTICLE 6 /</w:t>
        </w:r>
        <w:r>
          <w:rPr>
            <w:rFonts w:asciiTheme="minorHAnsi" w:eastAsiaTheme="minorEastAsia" w:hAnsiTheme="minorHAnsi" w:cstheme="minorBidi"/>
            <w:b w:val="0"/>
            <w:bCs w:val="0"/>
            <w:caps w:val="0"/>
            <w:kern w:val="2"/>
            <w14:ligatures w14:val="standardContextual"/>
          </w:rPr>
          <w:tab/>
        </w:r>
        <w:r w:rsidRPr="00CE7775">
          <w:rPr>
            <w:rStyle w:val="Lienhypertexte"/>
          </w:rPr>
          <w:t>CONTENU DU PLI ÉLECTRONIQUE</w:t>
        </w:r>
        <w:r>
          <w:rPr>
            <w:webHidden/>
          </w:rPr>
          <w:tab/>
        </w:r>
        <w:r>
          <w:rPr>
            <w:webHidden/>
          </w:rPr>
          <w:fldChar w:fldCharType="begin"/>
        </w:r>
        <w:r>
          <w:rPr>
            <w:webHidden/>
          </w:rPr>
          <w:instrText xml:space="preserve"> PAGEREF _Toc233737094 \h </w:instrText>
        </w:r>
        <w:r>
          <w:rPr>
            <w:webHidden/>
          </w:rPr>
        </w:r>
        <w:r>
          <w:rPr>
            <w:webHidden/>
          </w:rPr>
          <w:fldChar w:fldCharType="separate"/>
        </w:r>
        <w:r>
          <w:rPr>
            <w:webHidden/>
          </w:rPr>
          <w:t>4</w:t>
        </w:r>
        <w:r>
          <w:rPr>
            <w:webHidden/>
          </w:rPr>
          <w:fldChar w:fldCharType="end"/>
        </w:r>
      </w:hyperlink>
    </w:p>
    <w:p w14:paraId="182C9F61" w14:textId="19D0BC18"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95" w:history="1">
        <w:r w:rsidRPr="00CE7775">
          <w:rPr>
            <w:rStyle w:val="Lienhypertexte"/>
          </w:rPr>
          <w:t>6.1 -</w:t>
        </w:r>
        <w:r>
          <w:rPr>
            <w:rFonts w:asciiTheme="minorHAnsi" w:eastAsiaTheme="minorEastAsia" w:hAnsiTheme="minorHAnsi" w:cstheme="minorBidi"/>
            <w:smallCaps w:val="0"/>
            <w:kern w:val="2"/>
            <w:sz w:val="24"/>
            <w:szCs w:val="24"/>
            <w14:ligatures w14:val="standardContextual"/>
          </w:rPr>
          <w:tab/>
        </w:r>
        <w:r w:rsidRPr="00CE7775">
          <w:rPr>
            <w:rStyle w:val="Lienhypertexte"/>
          </w:rPr>
          <w:t>Documents à produire</w:t>
        </w:r>
        <w:r>
          <w:rPr>
            <w:webHidden/>
          </w:rPr>
          <w:tab/>
        </w:r>
        <w:r>
          <w:rPr>
            <w:webHidden/>
          </w:rPr>
          <w:fldChar w:fldCharType="begin"/>
        </w:r>
        <w:r>
          <w:rPr>
            <w:webHidden/>
          </w:rPr>
          <w:instrText xml:space="preserve"> PAGEREF _Toc233737095 \h </w:instrText>
        </w:r>
        <w:r>
          <w:rPr>
            <w:webHidden/>
          </w:rPr>
        </w:r>
        <w:r>
          <w:rPr>
            <w:webHidden/>
          </w:rPr>
          <w:fldChar w:fldCharType="separate"/>
        </w:r>
        <w:r>
          <w:rPr>
            <w:webHidden/>
          </w:rPr>
          <w:t>4</w:t>
        </w:r>
        <w:r>
          <w:rPr>
            <w:webHidden/>
          </w:rPr>
          <w:fldChar w:fldCharType="end"/>
        </w:r>
      </w:hyperlink>
    </w:p>
    <w:p w14:paraId="02EB026A" w14:textId="7E0052F4"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96" w:history="1">
        <w:r w:rsidRPr="00CE7775">
          <w:rPr>
            <w:rStyle w:val="Lienhypertexte"/>
          </w:rPr>
          <w:t>6.2 -</w:t>
        </w:r>
        <w:r>
          <w:rPr>
            <w:rFonts w:asciiTheme="minorHAnsi" w:eastAsiaTheme="minorEastAsia" w:hAnsiTheme="minorHAnsi" w:cstheme="minorBidi"/>
            <w:smallCaps w:val="0"/>
            <w:kern w:val="2"/>
            <w:sz w:val="24"/>
            <w:szCs w:val="24"/>
            <w14:ligatures w14:val="standardContextual"/>
          </w:rPr>
          <w:tab/>
        </w:r>
        <w:r w:rsidRPr="00CE7775">
          <w:rPr>
            <w:rStyle w:val="Lienhypertexte"/>
          </w:rPr>
          <w:t>Modalités de transmission des plis électroniques</w:t>
        </w:r>
        <w:r>
          <w:rPr>
            <w:webHidden/>
          </w:rPr>
          <w:tab/>
        </w:r>
        <w:r>
          <w:rPr>
            <w:webHidden/>
          </w:rPr>
          <w:fldChar w:fldCharType="begin"/>
        </w:r>
        <w:r>
          <w:rPr>
            <w:webHidden/>
          </w:rPr>
          <w:instrText xml:space="preserve"> PAGEREF _Toc233737096 \h </w:instrText>
        </w:r>
        <w:r>
          <w:rPr>
            <w:webHidden/>
          </w:rPr>
        </w:r>
        <w:r>
          <w:rPr>
            <w:webHidden/>
          </w:rPr>
          <w:fldChar w:fldCharType="separate"/>
        </w:r>
        <w:r>
          <w:rPr>
            <w:webHidden/>
          </w:rPr>
          <w:t>6</w:t>
        </w:r>
        <w:r>
          <w:rPr>
            <w:webHidden/>
          </w:rPr>
          <w:fldChar w:fldCharType="end"/>
        </w:r>
      </w:hyperlink>
    </w:p>
    <w:p w14:paraId="0CC85C80" w14:textId="31A65337"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97" w:history="1">
        <w:r w:rsidRPr="00CE7775">
          <w:rPr>
            <w:rStyle w:val="Lienhypertexte"/>
          </w:rPr>
          <w:t>6.3 -</w:t>
        </w:r>
        <w:r>
          <w:rPr>
            <w:rFonts w:asciiTheme="minorHAnsi" w:eastAsiaTheme="minorEastAsia" w:hAnsiTheme="minorHAnsi" w:cstheme="minorBidi"/>
            <w:smallCaps w:val="0"/>
            <w:kern w:val="2"/>
            <w:sz w:val="24"/>
            <w:szCs w:val="24"/>
            <w14:ligatures w14:val="standardContextual"/>
          </w:rPr>
          <w:tab/>
        </w:r>
        <w:r w:rsidRPr="00CE7775">
          <w:rPr>
            <w:rStyle w:val="Lienhypertexte"/>
          </w:rPr>
          <w:t>Date limite de dépôt des plis électroniques</w:t>
        </w:r>
        <w:r>
          <w:rPr>
            <w:webHidden/>
          </w:rPr>
          <w:tab/>
        </w:r>
        <w:r>
          <w:rPr>
            <w:webHidden/>
          </w:rPr>
          <w:fldChar w:fldCharType="begin"/>
        </w:r>
        <w:r>
          <w:rPr>
            <w:webHidden/>
          </w:rPr>
          <w:instrText xml:space="preserve"> PAGEREF _Toc233737097 \h </w:instrText>
        </w:r>
        <w:r>
          <w:rPr>
            <w:webHidden/>
          </w:rPr>
        </w:r>
        <w:r>
          <w:rPr>
            <w:webHidden/>
          </w:rPr>
          <w:fldChar w:fldCharType="separate"/>
        </w:r>
        <w:r>
          <w:rPr>
            <w:webHidden/>
          </w:rPr>
          <w:t>6</w:t>
        </w:r>
        <w:r>
          <w:rPr>
            <w:webHidden/>
          </w:rPr>
          <w:fldChar w:fldCharType="end"/>
        </w:r>
      </w:hyperlink>
    </w:p>
    <w:p w14:paraId="7D91529F" w14:textId="4574631A" w:rsidR="003E6318" w:rsidRDefault="003E6318">
      <w:pPr>
        <w:pStyle w:val="TM1"/>
        <w:rPr>
          <w:rFonts w:asciiTheme="minorHAnsi" w:eastAsiaTheme="minorEastAsia" w:hAnsiTheme="minorHAnsi" w:cstheme="minorBidi"/>
          <w:b w:val="0"/>
          <w:bCs w:val="0"/>
          <w:caps w:val="0"/>
          <w:kern w:val="2"/>
          <w14:ligatures w14:val="standardContextual"/>
        </w:rPr>
      </w:pPr>
      <w:hyperlink w:anchor="_Toc233737098" w:history="1">
        <w:r w:rsidRPr="00CE7775">
          <w:rPr>
            <w:rStyle w:val="Lienhypertexte"/>
          </w:rPr>
          <w:t>ARTICLE 7 /</w:t>
        </w:r>
        <w:r>
          <w:rPr>
            <w:rFonts w:asciiTheme="minorHAnsi" w:eastAsiaTheme="minorEastAsia" w:hAnsiTheme="minorHAnsi" w:cstheme="minorBidi"/>
            <w:b w:val="0"/>
            <w:bCs w:val="0"/>
            <w:caps w:val="0"/>
            <w:kern w:val="2"/>
            <w14:ligatures w14:val="standardContextual"/>
          </w:rPr>
          <w:tab/>
        </w:r>
        <w:r w:rsidRPr="00CE7775">
          <w:rPr>
            <w:rStyle w:val="Lienhypertexte"/>
          </w:rPr>
          <w:t>VÉRIFICATION DES CANDIDATURES ET JUGEMENT DES OFFRES</w:t>
        </w:r>
        <w:r>
          <w:rPr>
            <w:webHidden/>
          </w:rPr>
          <w:tab/>
        </w:r>
        <w:r>
          <w:rPr>
            <w:webHidden/>
          </w:rPr>
          <w:fldChar w:fldCharType="begin"/>
        </w:r>
        <w:r>
          <w:rPr>
            <w:webHidden/>
          </w:rPr>
          <w:instrText xml:space="preserve"> PAGEREF _Toc233737098 \h </w:instrText>
        </w:r>
        <w:r>
          <w:rPr>
            <w:webHidden/>
          </w:rPr>
        </w:r>
        <w:r>
          <w:rPr>
            <w:webHidden/>
          </w:rPr>
          <w:fldChar w:fldCharType="separate"/>
        </w:r>
        <w:r>
          <w:rPr>
            <w:webHidden/>
          </w:rPr>
          <w:t>6</w:t>
        </w:r>
        <w:r>
          <w:rPr>
            <w:webHidden/>
          </w:rPr>
          <w:fldChar w:fldCharType="end"/>
        </w:r>
      </w:hyperlink>
    </w:p>
    <w:p w14:paraId="4B1B9078" w14:textId="3E5927B1"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099" w:history="1">
        <w:r w:rsidRPr="00CE7775">
          <w:rPr>
            <w:rStyle w:val="Lienhypertexte"/>
          </w:rPr>
          <w:t>7.1 -</w:t>
        </w:r>
        <w:r>
          <w:rPr>
            <w:rFonts w:asciiTheme="minorHAnsi" w:eastAsiaTheme="minorEastAsia" w:hAnsiTheme="minorHAnsi" w:cstheme="minorBidi"/>
            <w:smallCaps w:val="0"/>
            <w:kern w:val="2"/>
            <w:sz w:val="24"/>
            <w:szCs w:val="24"/>
            <w14:ligatures w14:val="standardContextual"/>
          </w:rPr>
          <w:tab/>
        </w:r>
        <w:r w:rsidRPr="00CE7775">
          <w:rPr>
            <w:rStyle w:val="Lienhypertexte"/>
          </w:rPr>
          <w:t>Vérification des candidatures</w:t>
        </w:r>
        <w:r>
          <w:rPr>
            <w:webHidden/>
          </w:rPr>
          <w:tab/>
        </w:r>
        <w:r>
          <w:rPr>
            <w:webHidden/>
          </w:rPr>
          <w:fldChar w:fldCharType="begin"/>
        </w:r>
        <w:r>
          <w:rPr>
            <w:webHidden/>
          </w:rPr>
          <w:instrText xml:space="preserve"> PAGEREF _Toc233737099 \h </w:instrText>
        </w:r>
        <w:r>
          <w:rPr>
            <w:webHidden/>
          </w:rPr>
        </w:r>
        <w:r>
          <w:rPr>
            <w:webHidden/>
          </w:rPr>
          <w:fldChar w:fldCharType="separate"/>
        </w:r>
        <w:r>
          <w:rPr>
            <w:webHidden/>
          </w:rPr>
          <w:t>6</w:t>
        </w:r>
        <w:r>
          <w:rPr>
            <w:webHidden/>
          </w:rPr>
          <w:fldChar w:fldCharType="end"/>
        </w:r>
      </w:hyperlink>
    </w:p>
    <w:p w14:paraId="7B8219BE" w14:textId="30ACA744"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100" w:history="1">
        <w:r w:rsidRPr="00CE7775">
          <w:rPr>
            <w:rStyle w:val="Lienhypertexte"/>
          </w:rPr>
          <w:t>7.2 -</w:t>
        </w:r>
        <w:r>
          <w:rPr>
            <w:rFonts w:asciiTheme="minorHAnsi" w:eastAsiaTheme="minorEastAsia" w:hAnsiTheme="minorHAnsi" w:cstheme="minorBidi"/>
            <w:smallCaps w:val="0"/>
            <w:kern w:val="2"/>
            <w:sz w:val="24"/>
            <w:szCs w:val="24"/>
            <w14:ligatures w14:val="standardContextual"/>
          </w:rPr>
          <w:tab/>
        </w:r>
        <w:r w:rsidRPr="00CE7775">
          <w:rPr>
            <w:rStyle w:val="Lienhypertexte"/>
          </w:rPr>
          <w:t>Jugement des offres</w:t>
        </w:r>
        <w:r>
          <w:rPr>
            <w:webHidden/>
          </w:rPr>
          <w:tab/>
        </w:r>
        <w:r>
          <w:rPr>
            <w:webHidden/>
          </w:rPr>
          <w:fldChar w:fldCharType="begin"/>
        </w:r>
        <w:r>
          <w:rPr>
            <w:webHidden/>
          </w:rPr>
          <w:instrText xml:space="preserve"> PAGEREF _Toc233737100 \h </w:instrText>
        </w:r>
        <w:r>
          <w:rPr>
            <w:webHidden/>
          </w:rPr>
        </w:r>
        <w:r>
          <w:rPr>
            <w:webHidden/>
          </w:rPr>
          <w:fldChar w:fldCharType="separate"/>
        </w:r>
        <w:r>
          <w:rPr>
            <w:webHidden/>
          </w:rPr>
          <w:t>7</w:t>
        </w:r>
        <w:r>
          <w:rPr>
            <w:webHidden/>
          </w:rPr>
          <w:fldChar w:fldCharType="end"/>
        </w:r>
      </w:hyperlink>
    </w:p>
    <w:p w14:paraId="4922792C" w14:textId="259CE9C2"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101" w:history="1">
        <w:r w:rsidRPr="00CE7775">
          <w:rPr>
            <w:rStyle w:val="Lienhypertexte"/>
          </w:rPr>
          <w:t>7.3 -</w:t>
        </w:r>
        <w:r>
          <w:rPr>
            <w:rFonts w:asciiTheme="minorHAnsi" w:eastAsiaTheme="minorEastAsia" w:hAnsiTheme="minorHAnsi" w:cstheme="minorBidi"/>
            <w:smallCaps w:val="0"/>
            <w:kern w:val="2"/>
            <w:sz w:val="24"/>
            <w:szCs w:val="24"/>
            <w14:ligatures w14:val="standardContextual"/>
          </w:rPr>
          <w:tab/>
        </w:r>
        <w:r w:rsidRPr="00CE7775">
          <w:rPr>
            <w:rStyle w:val="Lienhypertexte"/>
          </w:rPr>
          <w:t>Classement des offres</w:t>
        </w:r>
        <w:r>
          <w:rPr>
            <w:webHidden/>
          </w:rPr>
          <w:tab/>
        </w:r>
        <w:r>
          <w:rPr>
            <w:webHidden/>
          </w:rPr>
          <w:fldChar w:fldCharType="begin"/>
        </w:r>
        <w:r>
          <w:rPr>
            <w:webHidden/>
          </w:rPr>
          <w:instrText xml:space="preserve"> PAGEREF _Toc233737101 \h </w:instrText>
        </w:r>
        <w:r>
          <w:rPr>
            <w:webHidden/>
          </w:rPr>
        </w:r>
        <w:r>
          <w:rPr>
            <w:webHidden/>
          </w:rPr>
          <w:fldChar w:fldCharType="separate"/>
        </w:r>
        <w:r>
          <w:rPr>
            <w:webHidden/>
          </w:rPr>
          <w:t>8</w:t>
        </w:r>
        <w:r>
          <w:rPr>
            <w:webHidden/>
          </w:rPr>
          <w:fldChar w:fldCharType="end"/>
        </w:r>
      </w:hyperlink>
    </w:p>
    <w:p w14:paraId="4A8F5D3B" w14:textId="649D1B42" w:rsidR="003E6318" w:rsidRDefault="003E6318">
      <w:pPr>
        <w:pStyle w:val="TM1"/>
        <w:rPr>
          <w:rFonts w:asciiTheme="minorHAnsi" w:eastAsiaTheme="minorEastAsia" w:hAnsiTheme="minorHAnsi" w:cstheme="minorBidi"/>
          <w:b w:val="0"/>
          <w:bCs w:val="0"/>
          <w:caps w:val="0"/>
          <w:kern w:val="2"/>
          <w14:ligatures w14:val="standardContextual"/>
        </w:rPr>
      </w:pPr>
      <w:hyperlink w:anchor="_Toc233737102" w:history="1">
        <w:r w:rsidRPr="00CE7775">
          <w:rPr>
            <w:rStyle w:val="Lienhypertexte"/>
          </w:rPr>
          <w:t>ARTICLE 8 /</w:t>
        </w:r>
        <w:r>
          <w:rPr>
            <w:rFonts w:asciiTheme="minorHAnsi" w:eastAsiaTheme="minorEastAsia" w:hAnsiTheme="minorHAnsi" w:cstheme="minorBidi"/>
            <w:b w:val="0"/>
            <w:bCs w:val="0"/>
            <w:caps w:val="0"/>
            <w:kern w:val="2"/>
            <w14:ligatures w14:val="standardContextual"/>
          </w:rPr>
          <w:tab/>
        </w:r>
        <w:r w:rsidRPr="00CE7775">
          <w:rPr>
            <w:rStyle w:val="Lienhypertexte"/>
          </w:rPr>
          <w:t>ACHEVEMENT DE LA PROCEDURE</w:t>
        </w:r>
        <w:r>
          <w:rPr>
            <w:webHidden/>
          </w:rPr>
          <w:tab/>
        </w:r>
        <w:r>
          <w:rPr>
            <w:webHidden/>
          </w:rPr>
          <w:fldChar w:fldCharType="begin"/>
        </w:r>
        <w:r>
          <w:rPr>
            <w:webHidden/>
          </w:rPr>
          <w:instrText xml:space="preserve"> PAGEREF _Toc233737102 \h </w:instrText>
        </w:r>
        <w:r>
          <w:rPr>
            <w:webHidden/>
          </w:rPr>
        </w:r>
        <w:r>
          <w:rPr>
            <w:webHidden/>
          </w:rPr>
          <w:fldChar w:fldCharType="separate"/>
        </w:r>
        <w:r>
          <w:rPr>
            <w:webHidden/>
          </w:rPr>
          <w:t>8</w:t>
        </w:r>
        <w:r>
          <w:rPr>
            <w:webHidden/>
          </w:rPr>
          <w:fldChar w:fldCharType="end"/>
        </w:r>
      </w:hyperlink>
    </w:p>
    <w:p w14:paraId="78F88EE0" w14:textId="7677E08E"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103" w:history="1">
        <w:r w:rsidRPr="00CE7775">
          <w:rPr>
            <w:rStyle w:val="Lienhypertexte"/>
          </w:rPr>
          <w:t>8.1 -</w:t>
        </w:r>
        <w:r>
          <w:rPr>
            <w:rFonts w:asciiTheme="minorHAnsi" w:eastAsiaTheme="minorEastAsia" w:hAnsiTheme="minorHAnsi" w:cstheme="minorBidi"/>
            <w:smallCaps w:val="0"/>
            <w:kern w:val="2"/>
            <w:sz w:val="24"/>
            <w:szCs w:val="24"/>
            <w14:ligatures w14:val="standardContextual"/>
          </w:rPr>
          <w:tab/>
        </w:r>
        <w:r w:rsidRPr="00CE7775">
          <w:rPr>
            <w:rStyle w:val="Lienhypertexte"/>
          </w:rPr>
          <w:t>Fourniture des justificatifs administratifs</w:t>
        </w:r>
        <w:r>
          <w:rPr>
            <w:webHidden/>
          </w:rPr>
          <w:tab/>
        </w:r>
        <w:r>
          <w:rPr>
            <w:webHidden/>
          </w:rPr>
          <w:fldChar w:fldCharType="begin"/>
        </w:r>
        <w:r>
          <w:rPr>
            <w:webHidden/>
          </w:rPr>
          <w:instrText xml:space="preserve"> PAGEREF _Toc233737103 \h </w:instrText>
        </w:r>
        <w:r>
          <w:rPr>
            <w:webHidden/>
          </w:rPr>
        </w:r>
        <w:r>
          <w:rPr>
            <w:webHidden/>
          </w:rPr>
          <w:fldChar w:fldCharType="separate"/>
        </w:r>
        <w:r>
          <w:rPr>
            <w:webHidden/>
          </w:rPr>
          <w:t>8</w:t>
        </w:r>
        <w:r>
          <w:rPr>
            <w:webHidden/>
          </w:rPr>
          <w:fldChar w:fldCharType="end"/>
        </w:r>
      </w:hyperlink>
    </w:p>
    <w:p w14:paraId="728E1D89" w14:textId="32DE342A"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104" w:history="1">
        <w:r w:rsidRPr="00CE7775">
          <w:rPr>
            <w:rStyle w:val="Lienhypertexte"/>
          </w:rPr>
          <w:t>8.2 -</w:t>
        </w:r>
        <w:r>
          <w:rPr>
            <w:rFonts w:asciiTheme="minorHAnsi" w:eastAsiaTheme="minorEastAsia" w:hAnsiTheme="minorHAnsi" w:cstheme="minorBidi"/>
            <w:smallCaps w:val="0"/>
            <w:kern w:val="2"/>
            <w:sz w:val="24"/>
            <w:szCs w:val="24"/>
            <w14:ligatures w14:val="standardContextual"/>
          </w:rPr>
          <w:tab/>
        </w:r>
        <w:r w:rsidRPr="00CE7775">
          <w:rPr>
            <w:rStyle w:val="Lienhypertexte"/>
          </w:rPr>
          <w:t>Signature de l’acte d’engagement</w:t>
        </w:r>
        <w:r>
          <w:rPr>
            <w:webHidden/>
          </w:rPr>
          <w:tab/>
        </w:r>
        <w:r>
          <w:rPr>
            <w:webHidden/>
          </w:rPr>
          <w:fldChar w:fldCharType="begin"/>
        </w:r>
        <w:r>
          <w:rPr>
            <w:webHidden/>
          </w:rPr>
          <w:instrText xml:space="preserve"> PAGEREF _Toc233737104 \h </w:instrText>
        </w:r>
        <w:r>
          <w:rPr>
            <w:webHidden/>
          </w:rPr>
        </w:r>
        <w:r>
          <w:rPr>
            <w:webHidden/>
          </w:rPr>
          <w:fldChar w:fldCharType="separate"/>
        </w:r>
        <w:r>
          <w:rPr>
            <w:webHidden/>
          </w:rPr>
          <w:t>9</w:t>
        </w:r>
        <w:r>
          <w:rPr>
            <w:webHidden/>
          </w:rPr>
          <w:fldChar w:fldCharType="end"/>
        </w:r>
      </w:hyperlink>
    </w:p>
    <w:p w14:paraId="510FFBD7" w14:textId="0EE57235" w:rsidR="003E6318" w:rsidRDefault="003E6318">
      <w:pPr>
        <w:pStyle w:val="TM2"/>
        <w:rPr>
          <w:rFonts w:asciiTheme="minorHAnsi" w:eastAsiaTheme="minorEastAsia" w:hAnsiTheme="minorHAnsi" w:cstheme="minorBidi"/>
          <w:smallCaps w:val="0"/>
          <w:kern w:val="2"/>
          <w:sz w:val="24"/>
          <w:szCs w:val="24"/>
          <w14:ligatures w14:val="standardContextual"/>
        </w:rPr>
      </w:pPr>
      <w:hyperlink w:anchor="_Toc233737105" w:history="1">
        <w:r w:rsidRPr="00CE7775">
          <w:rPr>
            <w:rStyle w:val="Lienhypertexte"/>
          </w:rPr>
          <w:t>8.3 -</w:t>
        </w:r>
        <w:r>
          <w:rPr>
            <w:rFonts w:asciiTheme="minorHAnsi" w:eastAsiaTheme="minorEastAsia" w:hAnsiTheme="minorHAnsi" w:cstheme="minorBidi"/>
            <w:smallCaps w:val="0"/>
            <w:kern w:val="2"/>
            <w:sz w:val="24"/>
            <w:szCs w:val="24"/>
            <w14:ligatures w14:val="standardContextual"/>
          </w:rPr>
          <w:tab/>
        </w:r>
        <w:r w:rsidRPr="00CE7775">
          <w:rPr>
            <w:rStyle w:val="Lienhypertexte"/>
          </w:rPr>
          <w:t>Information des soumissionnaires et du candidat retenu</w:t>
        </w:r>
        <w:r>
          <w:rPr>
            <w:webHidden/>
          </w:rPr>
          <w:tab/>
        </w:r>
        <w:r>
          <w:rPr>
            <w:webHidden/>
          </w:rPr>
          <w:fldChar w:fldCharType="begin"/>
        </w:r>
        <w:r>
          <w:rPr>
            <w:webHidden/>
          </w:rPr>
          <w:instrText xml:space="preserve"> PAGEREF _Toc233737105 \h </w:instrText>
        </w:r>
        <w:r>
          <w:rPr>
            <w:webHidden/>
          </w:rPr>
        </w:r>
        <w:r>
          <w:rPr>
            <w:webHidden/>
          </w:rPr>
          <w:fldChar w:fldCharType="separate"/>
        </w:r>
        <w:r>
          <w:rPr>
            <w:webHidden/>
          </w:rPr>
          <w:t>10</w:t>
        </w:r>
        <w:r>
          <w:rPr>
            <w:webHidden/>
          </w:rPr>
          <w:fldChar w:fldCharType="end"/>
        </w:r>
      </w:hyperlink>
    </w:p>
    <w:p w14:paraId="6D3D56AC" w14:textId="2AE3047B" w:rsidR="003E6318" w:rsidRDefault="003E6318">
      <w:pPr>
        <w:pStyle w:val="TM1"/>
        <w:rPr>
          <w:rFonts w:asciiTheme="minorHAnsi" w:eastAsiaTheme="minorEastAsia" w:hAnsiTheme="minorHAnsi" w:cstheme="minorBidi"/>
          <w:b w:val="0"/>
          <w:bCs w:val="0"/>
          <w:caps w:val="0"/>
          <w:kern w:val="2"/>
          <w14:ligatures w14:val="standardContextual"/>
        </w:rPr>
      </w:pPr>
      <w:hyperlink w:anchor="_Toc233737106" w:history="1">
        <w:r w:rsidRPr="00CE7775">
          <w:rPr>
            <w:rStyle w:val="Lienhypertexte"/>
          </w:rPr>
          <w:t>ARTICLE 9 /</w:t>
        </w:r>
        <w:r>
          <w:rPr>
            <w:rFonts w:asciiTheme="minorHAnsi" w:eastAsiaTheme="minorEastAsia" w:hAnsiTheme="minorHAnsi" w:cstheme="minorBidi"/>
            <w:b w:val="0"/>
            <w:bCs w:val="0"/>
            <w:caps w:val="0"/>
            <w:kern w:val="2"/>
            <w14:ligatures w14:val="standardContextual"/>
          </w:rPr>
          <w:tab/>
        </w:r>
        <w:r w:rsidRPr="00CE7775">
          <w:rPr>
            <w:rStyle w:val="Lienhypertexte"/>
          </w:rPr>
          <w:t>RENSEIGNEMENTS COMPLEMENTAIRES</w:t>
        </w:r>
        <w:r>
          <w:rPr>
            <w:webHidden/>
          </w:rPr>
          <w:tab/>
        </w:r>
        <w:r>
          <w:rPr>
            <w:webHidden/>
          </w:rPr>
          <w:fldChar w:fldCharType="begin"/>
        </w:r>
        <w:r>
          <w:rPr>
            <w:webHidden/>
          </w:rPr>
          <w:instrText xml:space="preserve"> PAGEREF _Toc233737106 \h </w:instrText>
        </w:r>
        <w:r>
          <w:rPr>
            <w:webHidden/>
          </w:rPr>
        </w:r>
        <w:r>
          <w:rPr>
            <w:webHidden/>
          </w:rPr>
          <w:fldChar w:fldCharType="separate"/>
        </w:r>
        <w:r>
          <w:rPr>
            <w:webHidden/>
          </w:rPr>
          <w:t>10</w:t>
        </w:r>
        <w:r>
          <w:rPr>
            <w:webHidden/>
          </w:rPr>
          <w:fldChar w:fldCharType="end"/>
        </w:r>
      </w:hyperlink>
    </w:p>
    <w:p w14:paraId="452C40AE" w14:textId="3C9F6456" w:rsidR="001476E0" w:rsidRPr="00703A69" w:rsidRDefault="005F1665" w:rsidP="00376EE2">
      <w:pPr>
        <w:widowControl w:val="0"/>
        <w:tabs>
          <w:tab w:val="right" w:leader="dot" w:pos="9639"/>
        </w:tabs>
        <w:jc w:val="both"/>
        <w:rPr>
          <w:rFonts w:ascii="Arial" w:hAnsi="Arial"/>
          <w:sz w:val="22"/>
          <w:szCs w:val="22"/>
        </w:rPr>
      </w:pPr>
      <w:r w:rsidRPr="001C4939">
        <w:rPr>
          <w:rFonts w:ascii="Arial" w:hAnsi="Arial" w:cs="Arial"/>
          <w:sz w:val="24"/>
          <w:szCs w:val="24"/>
        </w:rPr>
        <w:fldChar w:fldCharType="end"/>
      </w:r>
    </w:p>
    <w:p w14:paraId="79A445CC" w14:textId="77777777" w:rsidR="001476E0" w:rsidRPr="00703A69" w:rsidRDefault="005F1665">
      <w:pPr>
        <w:jc w:val="both"/>
        <w:rPr>
          <w:rFonts w:ascii="Arial" w:hAnsi="Arial"/>
          <w:sz w:val="22"/>
          <w:szCs w:val="22"/>
        </w:rPr>
      </w:pPr>
      <w:r w:rsidRPr="00C45622">
        <w:rPr>
          <w:rFonts w:ascii="Arial" w:hAnsi="Arial"/>
          <w:sz w:val="16"/>
          <w:highlight w:val="yellow"/>
        </w:rPr>
        <w:t>Ce document est la propriété de la société PROTECTAS. Il a fait l'objet d'un dépôt au titre des droits d'auteur. Toute utilisation, même partielle, ne peut être effectuée qu'avec l'autorisation préalable des représentants légaux de la société PROTECTAS.</w:t>
      </w:r>
    </w:p>
    <w:p w14:paraId="2E16A230" w14:textId="2ED837EB" w:rsidR="001350AC" w:rsidRDefault="005F1665">
      <w:pPr>
        <w:widowControl w:val="0"/>
        <w:ind w:right="-1"/>
        <w:jc w:val="both"/>
        <w:rPr>
          <w:rFonts w:ascii="Arial" w:hAnsi="Arial"/>
          <w:sz w:val="22"/>
          <w:szCs w:val="22"/>
        </w:rPr>
      </w:pPr>
      <w:r w:rsidRPr="00703A69">
        <w:rPr>
          <w:rFonts w:ascii="Arial" w:hAnsi="Arial"/>
          <w:sz w:val="22"/>
          <w:szCs w:val="22"/>
        </w:rPr>
        <w:br w:type="page"/>
      </w:r>
    </w:p>
    <w:p w14:paraId="37E60552" w14:textId="77777777" w:rsidR="00703A69" w:rsidRPr="00703A69" w:rsidRDefault="00703A69">
      <w:pPr>
        <w:widowControl w:val="0"/>
        <w:ind w:right="-1"/>
        <w:jc w:val="both"/>
        <w:rPr>
          <w:rFonts w:ascii="Arial" w:hAnsi="Arial"/>
          <w:sz w:val="22"/>
          <w:szCs w:val="22"/>
        </w:rPr>
      </w:pPr>
    </w:p>
    <w:p w14:paraId="3558E7AD" w14:textId="77777777" w:rsidR="001476E0" w:rsidRPr="00703A69" w:rsidRDefault="005F1665" w:rsidP="004A2C1C">
      <w:pPr>
        <w:pStyle w:val="Titre1"/>
        <w:rPr>
          <w:sz w:val="22"/>
          <w:szCs w:val="22"/>
        </w:rPr>
      </w:pPr>
      <w:bookmarkStart w:id="3" w:name="_Toc233737080"/>
      <w:r w:rsidRPr="00703A69">
        <w:rPr>
          <w:sz w:val="22"/>
          <w:szCs w:val="22"/>
        </w:rPr>
        <w:t>OBJET DE LA CONSULTATION</w:t>
      </w:r>
      <w:bookmarkEnd w:id="3"/>
    </w:p>
    <w:p w14:paraId="2EBCA254" w14:textId="77777777" w:rsidR="002A0FAE" w:rsidRPr="00703A69" w:rsidRDefault="002A0FAE">
      <w:pPr>
        <w:widowControl w:val="0"/>
        <w:ind w:left="284" w:right="-1"/>
        <w:jc w:val="both"/>
        <w:rPr>
          <w:rFonts w:ascii="Arial" w:hAnsi="Arial"/>
          <w:sz w:val="22"/>
          <w:szCs w:val="22"/>
        </w:rPr>
      </w:pPr>
    </w:p>
    <w:p w14:paraId="0B18347B" w14:textId="202B187C" w:rsidR="00BB449A" w:rsidRPr="00370B2A" w:rsidRDefault="00487E7F" w:rsidP="00BB449A">
      <w:pPr>
        <w:widowControl w:val="0"/>
        <w:ind w:left="284" w:right="-1"/>
        <w:jc w:val="both"/>
        <w:rPr>
          <w:rFonts w:ascii="Arial" w:hAnsi="Arial"/>
          <w:sz w:val="22"/>
          <w:szCs w:val="22"/>
        </w:rPr>
      </w:pPr>
      <w:r w:rsidRPr="00370B2A">
        <w:rPr>
          <w:rFonts w:ascii="Arial" w:hAnsi="Arial"/>
          <w:sz w:val="22"/>
          <w:szCs w:val="22"/>
        </w:rPr>
        <w:t>PLAINE COMMUN</w:t>
      </w:r>
      <w:r w:rsidR="009F4DA0">
        <w:rPr>
          <w:rFonts w:ascii="Arial" w:hAnsi="Arial"/>
          <w:sz w:val="22"/>
          <w:szCs w:val="22"/>
        </w:rPr>
        <w:t>E</w:t>
      </w:r>
      <w:r w:rsidRPr="00370B2A">
        <w:rPr>
          <w:rFonts w:ascii="Arial" w:hAnsi="Arial"/>
          <w:sz w:val="22"/>
          <w:szCs w:val="22"/>
        </w:rPr>
        <w:t xml:space="preserve"> HABITAT</w:t>
      </w:r>
      <w:r w:rsidR="00BC07B7" w:rsidRPr="00370B2A">
        <w:rPr>
          <w:rFonts w:ascii="Arial" w:hAnsi="Arial"/>
          <w:sz w:val="22"/>
          <w:szCs w:val="22"/>
        </w:rPr>
        <w:t xml:space="preserve"> </w:t>
      </w:r>
      <w:r w:rsidR="005F1665" w:rsidRPr="00370B2A">
        <w:rPr>
          <w:rFonts w:ascii="Arial" w:hAnsi="Arial"/>
          <w:sz w:val="22"/>
          <w:szCs w:val="22"/>
        </w:rPr>
        <w:t xml:space="preserve">procède à une consultation en vue de souscrire un contrat d'assurances </w:t>
      </w:r>
      <w:r w:rsidR="00AC61BE" w:rsidRPr="00370B2A">
        <w:rPr>
          <w:rFonts w:ascii="Arial" w:hAnsi="Arial"/>
          <w:sz w:val="22"/>
          <w:szCs w:val="22"/>
        </w:rPr>
        <w:t>« </w:t>
      </w:r>
      <w:r w:rsidRPr="00370B2A">
        <w:rPr>
          <w:rFonts w:ascii="Arial" w:hAnsi="Arial"/>
          <w:b/>
          <w:sz w:val="22"/>
          <w:szCs w:val="22"/>
        </w:rPr>
        <w:t>Complémentaire Santé</w:t>
      </w:r>
      <w:r w:rsidR="00AC61BE" w:rsidRPr="00370B2A">
        <w:rPr>
          <w:rFonts w:ascii="Arial" w:hAnsi="Arial"/>
          <w:sz w:val="22"/>
          <w:szCs w:val="22"/>
        </w:rPr>
        <w:t xml:space="preserve"> » </w:t>
      </w:r>
      <w:r w:rsidR="005F1665" w:rsidRPr="00370B2A">
        <w:rPr>
          <w:rFonts w:ascii="Arial" w:hAnsi="Arial"/>
          <w:sz w:val="22"/>
          <w:szCs w:val="22"/>
        </w:rPr>
        <w:t>qui constitue l'ensemble du marché.</w:t>
      </w:r>
    </w:p>
    <w:p w14:paraId="3AA1FA79" w14:textId="70E06885" w:rsidR="00BB449A" w:rsidRPr="00370B2A" w:rsidRDefault="00BB449A">
      <w:pPr>
        <w:widowControl w:val="0"/>
        <w:ind w:left="284" w:right="-1"/>
        <w:jc w:val="both"/>
        <w:rPr>
          <w:rFonts w:ascii="Arial" w:hAnsi="Arial"/>
          <w:sz w:val="22"/>
          <w:szCs w:val="22"/>
        </w:rPr>
      </w:pPr>
    </w:p>
    <w:p w14:paraId="451FE2AE" w14:textId="5E653E1F" w:rsidR="00463B13" w:rsidRPr="00703A69" w:rsidRDefault="00463B13" w:rsidP="00463B13">
      <w:pPr>
        <w:widowControl w:val="0"/>
        <w:tabs>
          <w:tab w:val="left" w:pos="4820"/>
        </w:tabs>
        <w:ind w:left="284" w:right="-1"/>
        <w:jc w:val="both"/>
        <w:rPr>
          <w:rFonts w:ascii="Arial" w:hAnsi="Arial"/>
          <w:b/>
          <w:sz w:val="22"/>
          <w:szCs w:val="22"/>
        </w:rPr>
      </w:pPr>
      <w:r w:rsidRPr="00370B2A">
        <w:rPr>
          <w:rFonts w:ascii="Arial" w:hAnsi="Arial"/>
          <w:b/>
          <w:sz w:val="22"/>
          <w:szCs w:val="22"/>
        </w:rPr>
        <w:t xml:space="preserve">N° de nomenclature CPV : </w:t>
      </w:r>
      <w:r w:rsidRPr="00370B2A">
        <w:rPr>
          <w:rFonts w:ascii="Arial" w:hAnsi="Arial" w:cs="Arial"/>
          <w:sz w:val="22"/>
          <w:szCs w:val="22"/>
        </w:rPr>
        <w:t xml:space="preserve">66512200-4 </w:t>
      </w:r>
    </w:p>
    <w:p w14:paraId="56B5777A" w14:textId="77777777" w:rsidR="001476E0" w:rsidRPr="00703A69" w:rsidRDefault="001476E0">
      <w:pPr>
        <w:widowControl w:val="0"/>
        <w:ind w:right="-1"/>
        <w:jc w:val="both"/>
        <w:rPr>
          <w:rFonts w:ascii="Arial" w:hAnsi="Arial"/>
          <w:sz w:val="22"/>
          <w:szCs w:val="22"/>
        </w:rPr>
      </w:pPr>
    </w:p>
    <w:p w14:paraId="0AB56973" w14:textId="77777777" w:rsidR="001476E0" w:rsidRPr="00703A69" w:rsidRDefault="001476E0">
      <w:pPr>
        <w:widowControl w:val="0"/>
        <w:ind w:right="-1"/>
        <w:jc w:val="both"/>
        <w:rPr>
          <w:rFonts w:ascii="Arial" w:hAnsi="Arial"/>
          <w:sz w:val="22"/>
          <w:szCs w:val="22"/>
        </w:rPr>
      </w:pPr>
    </w:p>
    <w:p w14:paraId="6C9B2A5B" w14:textId="77777777" w:rsidR="002A0FAE" w:rsidRPr="00703A69" w:rsidRDefault="002A0FAE">
      <w:pPr>
        <w:widowControl w:val="0"/>
        <w:ind w:right="-1"/>
        <w:jc w:val="both"/>
        <w:rPr>
          <w:rFonts w:ascii="Arial" w:hAnsi="Arial"/>
          <w:sz w:val="22"/>
          <w:szCs w:val="22"/>
        </w:rPr>
      </w:pPr>
    </w:p>
    <w:p w14:paraId="17B4CD23" w14:textId="77777777" w:rsidR="001476E0" w:rsidRPr="00703A69" w:rsidRDefault="005F1665" w:rsidP="004A2C1C">
      <w:pPr>
        <w:pStyle w:val="Titre1"/>
        <w:rPr>
          <w:sz w:val="22"/>
          <w:szCs w:val="22"/>
        </w:rPr>
      </w:pPr>
      <w:bookmarkStart w:id="4" w:name="_Toc233737081"/>
      <w:r w:rsidRPr="00703A69">
        <w:rPr>
          <w:sz w:val="22"/>
          <w:szCs w:val="22"/>
        </w:rPr>
        <w:t>CONDITIONS DE LA CONSULTATION</w:t>
      </w:r>
      <w:bookmarkEnd w:id="4"/>
    </w:p>
    <w:p w14:paraId="0E2E76BC" w14:textId="77777777" w:rsidR="002A0FAE" w:rsidRPr="00703A69" w:rsidRDefault="002A0FAE" w:rsidP="000A4FDE">
      <w:pPr>
        <w:widowControl w:val="0"/>
        <w:tabs>
          <w:tab w:val="left" w:pos="1728"/>
        </w:tabs>
        <w:ind w:left="426" w:right="-1"/>
        <w:jc w:val="both"/>
        <w:rPr>
          <w:rFonts w:ascii="Arial" w:hAnsi="Arial"/>
          <w:sz w:val="22"/>
          <w:szCs w:val="22"/>
        </w:rPr>
      </w:pPr>
    </w:p>
    <w:p w14:paraId="278DB48F" w14:textId="77777777" w:rsidR="001476E0" w:rsidRPr="00703A69" w:rsidRDefault="005F1665" w:rsidP="000A4FDE">
      <w:pPr>
        <w:pStyle w:val="Titre2"/>
      </w:pPr>
      <w:bookmarkStart w:id="5" w:name="_Toc233737082"/>
      <w:r w:rsidRPr="00703A69">
        <w:t>Mode de consultation</w:t>
      </w:r>
      <w:bookmarkEnd w:id="5"/>
    </w:p>
    <w:p w14:paraId="02549683" w14:textId="77777777" w:rsidR="001476E0" w:rsidRPr="00703A69" w:rsidRDefault="001476E0" w:rsidP="0004583D">
      <w:pPr>
        <w:widowControl w:val="0"/>
        <w:tabs>
          <w:tab w:val="left" w:pos="1728"/>
        </w:tabs>
        <w:spacing w:line="300" w:lineRule="exact"/>
        <w:ind w:left="993" w:right="-1"/>
        <w:jc w:val="both"/>
        <w:rPr>
          <w:rFonts w:ascii="Arial" w:hAnsi="Arial"/>
          <w:sz w:val="22"/>
          <w:szCs w:val="22"/>
        </w:rPr>
      </w:pPr>
    </w:p>
    <w:p w14:paraId="021EDACA" w14:textId="77777777" w:rsidR="001476E0" w:rsidRPr="00370B2A" w:rsidRDefault="005F1665" w:rsidP="008F3EF3">
      <w:pPr>
        <w:widowControl w:val="0"/>
        <w:tabs>
          <w:tab w:val="left" w:pos="1728"/>
        </w:tabs>
        <w:ind w:left="992"/>
        <w:jc w:val="both"/>
        <w:rPr>
          <w:rFonts w:ascii="Arial" w:hAnsi="Arial"/>
          <w:sz w:val="22"/>
          <w:szCs w:val="22"/>
        </w:rPr>
      </w:pPr>
      <w:r w:rsidRPr="00370B2A">
        <w:rPr>
          <w:rFonts w:ascii="Arial" w:hAnsi="Arial"/>
          <w:sz w:val="22"/>
          <w:szCs w:val="22"/>
        </w:rPr>
        <w:t xml:space="preserve">La présente consultation est lancée sous forme d'appel d'offres ouvert en application des articles </w:t>
      </w:r>
      <w:r w:rsidR="004A2196" w:rsidRPr="00370B2A">
        <w:rPr>
          <w:rFonts w:ascii="Arial" w:hAnsi="Arial"/>
          <w:sz w:val="22"/>
          <w:szCs w:val="22"/>
        </w:rPr>
        <w:t>L. 2124</w:t>
      </w:r>
      <w:r w:rsidR="00101CC8" w:rsidRPr="00370B2A">
        <w:rPr>
          <w:rFonts w:ascii="Arial" w:hAnsi="Arial"/>
          <w:sz w:val="22"/>
          <w:szCs w:val="22"/>
        </w:rPr>
        <w:t>-2</w:t>
      </w:r>
      <w:r w:rsidR="004A2196" w:rsidRPr="00370B2A">
        <w:rPr>
          <w:rFonts w:ascii="Arial" w:hAnsi="Arial"/>
          <w:sz w:val="22"/>
          <w:szCs w:val="22"/>
        </w:rPr>
        <w:t xml:space="preserve">, R. 2124-2 </w:t>
      </w:r>
      <w:r w:rsidR="00DE2B9F" w:rsidRPr="00370B2A">
        <w:rPr>
          <w:rFonts w:ascii="Arial" w:hAnsi="Arial"/>
          <w:sz w:val="22"/>
          <w:szCs w:val="22"/>
        </w:rPr>
        <w:t xml:space="preserve">1° </w:t>
      </w:r>
      <w:r w:rsidR="004A2196" w:rsidRPr="00370B2A">
        <w:rPr>
          <w:rFonts w:ascii="Arial" w:hAnsi="Arial"/>
          <w:sz w:val="22"/>
          <w:szCs w:val="22"/>
        </w:rPr>
        <w:t xml:space="preserve">et R. 2161-2 à R. 2161-5 du </w:t>
      </w:r>
      <w:r w:rsidR="001965BD" w:rsidRPr="00370B2A">
        <w:rPr>
          <w:rFonts w:ascii="Arial" w:hAnsi="Arial"/>
          <w:sz w:val="22"/>
          <w:szCs w:val="22"/>
        </w:rPr>
        <w:t>code</w:t>
      </w:r>
      <w:r w:rsidR="004A2196" w:rsidRPr="00370B2A">
        <w:rPr>
          <w:rFonts w:ascii="Arial" w:hAnsi="Arial"/>
          <w:sz w:val="22"/>
          <w:szCs w:val="22"/>
        </w:rPr>
        <w:t xml:space="preserve"> de la commande publique</w:t>
      </w:r>
      <w:r w:rsidRPr="00370B2A">
        <w:rPr>
          <w:rFonts w:ascii="Arial" w:hAnsi="Arial"/>
          <w:sz w:val="22"/>
          <w:szCs w:val="22"/>
        </w:rPr>
        <w:t>.</w:t>
      </w:r>
    </w:p>
    <w:p w14:paraId="74BC1787" w14:textId="77777777" w:rsidR="00BB449A" w:rsidRPr="00370B2A" w:rsidRDefault="00BB449A" w:rsidP="00BB449A">
      <w:pPr>
        <w:widowControl w:val="0"/>
        <w:tabs>
          <w:tab w:val="left" w:pos="1728"/>
        </w:tabs>
        <w:spacing w:line="300" w:lineRule="exact"/>
        <w:ind w:left="993" w:right="-1"/>
        <w:jc w:val="both"/>
        <w:rPr>
          <w:rFonts w:ascii="Arial" w:hAnsi="Arial"/>
          <w:sz w:val="22"/>
          <w:szCs w:val="22"/>
        </w:rPr>
      </w:pPr>
    </w:p>
    <w:p w14:paraId="2750095F" w14:textId="77777777" w:rsidR="001476E0" w:rsidRPr="00370B2A" w:rsidRDefault="001476E0">
      <w:pPr>
        <w:widowControl w:val="0"/>
        <w:tabs>
          <w:tab w:val="left" w:pos="1728"/>
        </w:tabs>
        <w:ind w:left="284" w:right="-1"/>
        <w:jc w:val="both"/>
        <w:rPr>
          <w:rFonts w:ascii="Arial" w:hAnsi="Arial"/>
          <w:sz w:val="22"/>
          <w:szCs w:val="22"/>
        </w:rPr>
      </w:pPr>
    </w:p>
    <w:p w14:paraId="44844240" w14:textId="085946D7" w:rsidR="001476E0" w:rsidRPr="00370B2A" w:rsidRDefault="00BB449A" w:rsidP="000A4FDE">
      <w:pPr>
        <w:pStyle w:val="Titre2"/>
      </w:pPr>
      <w:bookmarkStart w:id="6" w:name="_Toc233737083"/>
      <w:r w:rsidRPr="00370B2A">
        <w:t>Marché unique</w:t>
      </w:r>
      <w:bookmarkEnd w:id="6"/>
    </w:p>
    <w:p w14:paraId="20EE68B2" w14:textId="77777777" w:rsidR="001476E0" w:rsidRPr="00370B2A" w:rsidRDefault="001476E0" w:rsidP="0004583D">
      <w:pPr>
        <w:widowControl w:val="0"/>
        <w:tabs>
          <w:tab w:val="left" w:pos="1728"/>
        </w:tabs>
        <w:ind w:left="993" w:right="-1"/>
        <w:jc w:val="both"/>
        <w:rPr>
          <w:rFonts w:ascii="Arial" w:hAnsi="Arial"/>
          <w:sz w:val="22"/>
          <w:szCs w:val="22"/>
        </w:rPr>
      </w:pPr>
    </w:p>
    <w:p w14:paraId="7533272A" w14:textId="7FFCE3B6" w:rsidR="001476E0" w:rsidRPr="00370B2A" w:rsidRDefault="005F1665" w:rsidP="0004583D">
      <w:pPr>
        <w:widowControl w:val="0"/>
        <w:tabs>
          <w:tab w:val="left" w:pos="1728"/>
        </w:tabs>
        <w:ind w:left="993" w:right="-1"/>
        <w:jc w:val="both"/>
        <w:rPr>
          <w:rFonts w:ascii="Arial" w:hAnsi="Arial"/>
          <w:sz w:val="22"/>
          <w:szCs w:val="22"/>
        </w:rPr>
      </w:pPr>
      <w:r w:rsidRPr="00370B2A">
        <w:rPr>
          <w:rFonts w:ascii="Arial" w:hAnsi="Arial"/>
          <w:sz w:val="22"/>
          <w:szCs w:val="22"/>
        </w:rPr>
        <w:t xml:space="preserve">La consultation a comme objectif la souscription </w:t>
      </w:r>
      <w:r w:rsidR="00487E7F" w:rsidRPr="00370B2A">
        <w:rPr>
          <w:rFonts w:ascii="Arial" w:hAnsi="Arial"/>
          <w:sz w:val="22"/>
          <w:szCs w:val="22"/>
        </w:rPr>
        <w:t>d’un</w:t>
      </w:r>
      <w:r w:rsidR="00645246" w:rsidRPr="00370B2A">
        <w:rPr>
          <w:rFonts w:ascii="Arial" w:hAnsi="Arial"/>
          <w:sz w:val="22"/>
          <w:szCs w:val="22"/>
        </w:rPr>
        <w:t xml:space="preserve"> </w:t>
      </w:r>
      <w:r w:rsidRPr="00370B2A">
        <w:rPr>
          <w:rFonts w:ascii="Arial" w:hAnsi="Arial"/>
          <w:sz w:val="22"/>
          <w:szCs w:val="22"/>
        </w:rPr>
        <w:t xml:space="preserve">contrat correspondant à </w:t>
      </w:r>
      <w:r w:rsidR="004E6D54" w:rsidRPr="00370B2A">
        <w:rPr>
          <w:rFonts w:ascii="Arial" w:hAnsi="Arial"/>
          <w:b/>
          <w:sz w:val="22"/>
          <w:szCs w:val="22"/>
        </w:rPr>
        <w:t>1</w:t>
      </w:r>
      <w:r w:rsidRPr="00370B2A">
        <w:rPr>
          <w:rFonts w:ascii="Arial" w:hAnsi="Arial"/>
          <w:b/>
          <w:sz w:val="22"/>
          <w:szCs w:val="22"/>
        </w:rPr>
        <w:t> </w:t>
      </w:r>
      <w:r w:rsidRPr="00370B2A">
        <w:rPr>
          <w:rFonts w:ascii="Arial" w:hAnsi="Arial"/>
          <w:sz w:val="22"/>
          <w:szCs w:val="22"/>
        </w:rPr>
        <w:t>lot :</w:t>
      </w:r>
    </w:p>
    <w:p w14:paraId="4672606E" w14:textId="77777777" w:rsidR="001476E0" w:rsidRPr="00370B2A" w:rsidRDefault="001476E0" w:rsidP="000A4FDE">
      <w:pPr>
        <w:widowControl w:val="0"/>
        <w:tabs>
          <w:tab w:val="left" w:pos="1728"/>
        </w:tabs>
        <w:ind w:left="993" w:right="-1"/>
        <w:jc w:val="both"/>
        <w:rPr>
          <w:rFonts w:ascii="Arial" w:hAnsi="Arial"/>
          <w:sz w:val="22"/>
          <w:szCs w:val="22"/>
        </w:rPr>
      </w:pPr>
    </w:p>
    <w:tbl>
      <w:tblPr>
        <w:tblW w:w="8788" w:type="dxa"/>
        <w:tblInd w:w="1063" w:type="dxa"/>
        <w:tblLayout w:type="fixed"/>
        <w:tblCellMar>
          <w:left w:w="70" w:type="dxa"/>
          <w:right w:w="70" w:type="dxa"/>
        </w:tblCellMar>
        <w:tblLook w:val="0000" w:firstRow="0" w:lastRow="0" w:firstColumn="0" w:lastColumn="0" w:noHBand="0" w:noVBand="0"/>
      </w:tblPr>
      <w:tblGrid>
        <w:gridCol w:w="1276"/>
        <w:gridCol w:w="5953"/>
        <w:gridCol w:w="1559"/>
      </w:tblGrid>
      <w:tr w:rsidR="0085710B" w:rsidRPr="00370B2A" w14:paraId="31C578C1" w14:textId="77777777" w:rsidTr="009E01F2">
        <w:tc>
          <w:tcPr>
            <w:tcW w:w="1276" w:type="dxa"/>
            <w:tcBorders>
              <w:bottom w:val="single" w:sz="12" w:space="0" w:color="A2C037"/>
            </w:tcBorders>
            <w:vAlign w:val="center"/>
          </w:tcPr>
          <w:p w14:paraId="2CEA44A3" w14:textId="77777777" w:rsidR="001476E0" w:rsidRPr="00370B2A" w:rsidRDefault="005F1665">
            <w:pPr>
              <w:widowControl w:val="0"/>
              <w:tabs>
                <w:tab w:val="left" w:pos="1728"/>
              </w:tabs>
              <w:ind w:right="-1"/>
              <w:jc w:val="center"/>
              <w:rPr>
                <w:rFonts w:ascii="Arial" w:hAnsi="Arial"/>
                <w:sz w:val="22"/>
                <w:szCs w:val="22"/>
              </w:rPr>
            </w:pPr>
            <w:r w:rsidRPr="00370B2A">
              <w:rPr>
                <w:rFonts w:ascii="Arial" w:hAnsi="Arial"/>
                <w:sz w:val="22"/>
                <w:szCs w:val="22"/>
              </w:rPr>
              <w:t>N° du lot</w:t>
            </w:r>
          </w:p>
        </w:tc>
        <w:tc>
          <w:tcPr>
            <w:tcW w:w="5953" w:type="dxa"/>
            <w:tcBorders>
              <w:bottom w:val="single" w:sz="12" w:space="0" w:color="A2C037"/>
            </w:tcBorders>
            <w:vAlign w:val="center"/>
          </w:tcPr>
          <w:p w14:paraId="3257F18A" w14:textId="77777777" w:rsidR="001476E0" w:rsidRPr="00370B2A" w:rsidRDefault="005F1665">
            <w:pPr>
              <w:widowControl w:val="0"/>
              <w:tabs>
                <w:tab w:val="left" w:pos="1728"/>
              </w:tabs>
              <w:ind w:right="-1"/>
              <w:jc w:val="center"/>
              <w:rPr>
                <w:rFonts w:ascii="Arial" w:hAnsi="Arial"/>
                <w:sz w:val="22"/>
                <w:szCs w:val="22"/>
              </w:rPr>
            </w:pPr>
            <w:r w:rsidRPr="00370B2A">
              <w:rPr>
                <w:rFonts w:ascii="Arial" w:hAnsi="Arial"/>
                <w:sz w:val="22"/>
                <w:szCs w:val="22"/>
              </w:rPr>
              <w:t>Type de contrat</w:t>
            </w:r>
          </w:p>
        </w:tc>
        <w:tc>
          <w:tcPr>
            <w:tcW w:w="1559" w:type="dxa"/>
            <w:tcBorders>
              <w:bottom w:val="single" w:sz="12" w:space="0" w:color="A2C037"/>
            </w:tcBorders>
            <w:vAlign w:val="center"/>
          </w:tcPr>
          <w:p w14:paraId="72DA0A2E" w14:textId="77777777" w:rsidR="001476E0" w:rsidRPr="00370B2A" w:rsidRDefault="005F1665">
            <w:pPr>
              <w:widowControl w:val="0"/>
              <w:tabs>
                <w:tab w:val="left" w:pos="1728"/>
              </w:tabs>
              <w:ind w:right="-1"/>
              <w:jc w:val="center"/>
              <w:rPr>
                <w:rFonts w:ascii="Arial" w:hAnsi="Arial"/>
                <w:sz w:val="22"/>
                <w:szCs w:val="22"/>
              </w:rPr>
            </w:pPr>
            <w:r w:rsidRPr="00370B2A">
              <w:rPr>
                <w:rFonts w:ascii="Arial" w:hAnsi="Arial"/>
                <w:sz w:val="22"/>
                <w:szCs w:val="22"/>
              </w:rPr>
              <w:t>N° CPV</w:t>
            </w:r>
          </w:p>
        </w:tc>
      </w:tr>
      <w:tr w:rsidR="0085710B" w:rsidRPr="00370B2A" w14:paraId="04DA9016" w14:textId="77777777" w:rsidTr="004E6D54">
        <w:trPr>
          <w:trHeight w:val="397"/>
        </w:trPr>
        <w:tc>
          <w:tcPr>
            <w:tcW w:w="1276" w:type="dxa"/>
            <w:shd w:val="clear" w:color="auto" w:fill="FFFFFF" w:themeFill="background1"/>
            <w:vAlign w:val="center"/>
          </w:tcPr>
          <w:p w14:paraId="223B2F44" w14:textId="77777777" w:rsidR="00645246" w:rsidRPr="00370B2A" w:rsidRDefault="00645246" w:rsidP="00FE2622">
            <w:pPr>
              <w:widowControl w:val="0"/>
              <w:numPr>
                <w:ilvl w:val="0"/>
                <w:numId w:val="15"/>
              </w:numPr>
              <w:tabs>
                <w:tab w:val="left" w:pos="1728"/>
              </w:tabs>
              <w:rPr>
                <w:rFonts w:ascii="Arial" w:hAnsi="Arial"/>
                <w:sz w:val="22"/>
                <w:szCs w:val="22"/>
              </w:rPr>
            </w:pPr>
          </w:p>
        </w:tc>
        <w:tc>
          <w:tcPr>
            <w:tcW w:w="5953" w:type="dxa"/>
            <w:shd w:val="clear" w:color="auto" w:fill="FFFFFF" w:themeFill="background1"/>
            <w:vAlign w:val="center"/>
          </w:tcPr>
          <w:p w14:paraId="53911287" w14:textId="31044617" w:rsidR="00645246" w:rsidRPr="00370B2A" w:rsidRDefault="005F1665" w:rsidP="00091955">
            <w:pPr>
              <w:widowControl w:val="0"/>
              <w:tabs>
                <w:tab w:val="left" w:pos="1728"/>
              </w:tabs>
              <w:rPr>
                <w:rFonts w:ascii="Arial" w:hAnsi="Arial"/>
                <w:sz w:val="22"/>
                <w:szCs w:val="22"/>
              </w:rPr>
            </w:pPr>
            <w:r w:rsidRPr="00370B2A">
              <w:rPr>
                <w:rFonts w:ascii="Arial" w:hAnsi="Arial"/>
                <w:sz w:val="22"/>
                <w:szCs w:val="22"/>
              </w:rPr>
              <w:t xml:space="preserve">Assurance </w:t>
            </w:r>
            <w:r w:rsidR="00AC61BE" w:rsidRPr="00370B2A">
              <w:rPr>
                <w:rFonts w:ascii="Arial" w:hAnsi="Arial"/>
                <w:sz w:val="22"/>
                <w:szCs w:val="22"/>
              </w:rPr>
              <w:t>« </w:t>
            </w:r>
            <w:r w:rsidRPr="00370B2A">
              <w:rPr>
                <w:rFonts w:ascii="Arial" w:hAnsi="Arial" w:cs="Arial"/>
                <w:b/>
                <w:bCs/>
                <w:sz w:val="22"/>
                <w:szCs w:val="22"/>
              </w:rPr>
              <w:t>Complémentaire santé</w:t>
            </w:r>
            <w:r w:rsidR="00AC61BE" w:rsidRPr="00370B2A">
              <w:rPr>
                <w:rFonts w:ascii="Arial" w:hAnsi="Arial"/>
                <w:sz w:val="22"/>
                <w:szCs w:val="22"/>
              </w:rPr>
              <w:t> »</w:t>
            </w:r>
          </w:p>
        </w:tc>
        <w:tc>
          <w:tcPr>
            <w:tcW w:w="1559" w:type="dxa"/>
            <w:shd w:val="clear" w:color="auto" w:fill="FFFFFF" w:themeFill="background1"/>
            <w:vAlign w:val="center"/>
          </w:tcPr>
          <w:p w14:paraId="7F80A22D" w14:textId="77777777" w:rsidR="00645246" w:rsidRPr="00370B2A" w:rsidRDefault="005F1665" w:rsidP="00091955">
            <w:pPr>
              <w:widowControl w:val="0"/>
              <w:tabs>
                <w:tab w:val="left" w:pos="1728"/>
              </w:tabs>
              <w:rPr>
                <w:rFonts w:ascii="Arial" w:hAnsi="Arial"/>
                <w:sz w:val="22"/>
                <w:szCs w:val="22"/>
              </w:rPr>
            </w:pPr>
            <w:r w:rsidRPr="00370B2A">
              <w:rPr>
                <w:rFonts w:ascii="Arial" w:hAnsi="Arial" w:cs="Arial"/>
                <w:sz w:val="22"/>
                <w:szCs w:val="22"/>
              </w:rPr>
              <w:t>66512200-4</w:t>
            </w:r>
          </w:p>
        </w:tc>
      </w:tr>
    </w:tbl>
    <w:p w14:paraId="554995E9" w14:textId="09630E1E" w:rsidR="00703A69" w:rsidRPr="00370B2A" w:rsidRDefault="00703A69">
      <w:pPr>
        <w:rPr>
          <w:rFonts w:ascii="Arial" w:hAnsi="Arial"/>
          <w:sz w:val="22"/>
          <w:szCs w:val="22"/>
        </w:rPr>
      </w:pPr>
    </w:p>
    <w:p w14:paraId="094C7C24" w14:textId="59830C67" w:rsidR="00C3457B" w:rsidRPr="00703A69" w:rsidRDefault="005F1665" w:rsidP="006234AF">
      <w:pPr>
        <w:widowControl w:val="0"/>
        <w:tabs>
          <w:tab w:val="left" w:pos="1728"/>
        </w:tabs>
        <w:ind w:left="993" w:right="-142"/>
        <w:jc w:val="both"/>
        <w:rPr>
          <w:rFonts w:ascii="Arial" w:hAnsi="Arial"/>
          <w:sz w:val="22"/>
          <w:szCs w:val="22"/>
        </w:rPr>
      </w:pPr>
      <w:r w:rsidRPr="00370B2A">
        <w:rPr>
          <w:rFonts w:ascii="Arial" w:hAnsi="Arial"/>
          <w:sz w:val="22"/>
          <w:szCs w:val="22"/>
        </w:rPr>
        <w:t xml:space="preserve">L’assurance </w:t>
      </w:r>
      <w:r w:rsidR="00E31916" w:rsidRPr="00370B2A">
        <w:rPr>
          <w:rFonts w:ascii="Arial" w:hAnsi="Arial"/>
          <w:sz w:val="22"/>
          <w:szCs w:val="22"/>
        </w:rPr>
        <w:t>« </w:t>
      </w:r>
      <w:r w:rsidR="00487E7F" w:rsidRPr="00370B2A">
        <w:rPr>
          <w:rFonts w:ascii="Arial" w:hAnsi="Arial"/>
          <w:b/>
          <w:sz w:val="22"/>
          <w:szCs w:val="22"/>
        </w:rPr>
        <w:t>Complémentaire Santé</w:t>
      </w:r>
      <w:r w:rsidR="00E31916" w:rsidRPr="00370B2A">
        <w:rPr>
          <w:rFonts w:ascii="Arial" w:hAnsi="Arial"/>
          <w:sz w:val="22"/>
          <w:szCs w:val="22"/>
        </w:rPr>
        <w:t> »</w:t>
      </w:r>
      <w:r w:rsidRPr="00370B2A">
        <w:rPr>
          <w:rFonts w:ascii="Arial" w:hAnsi="Arial"/>
          <w:sz w:val="22"/>
          <w:szCs w:val="22"/>
        </w:rPr>
        <w:t xml:space="preserve"> constitue un risque ne pouvant être scindé.</w:t>
      </w:r>
    </w:p>
    <w:p w14:paraId="56431A10" w14:textId="4100DACC" w:rsidR="00C3457B" w:rsidRPr="00703A69" w:rsidRDefault="00C3457B">
      <w:pPr>
        <w:widowControl w:val="0"/>
        <w:tabs>
          <w:tab w:val="left" w:pos="1728"/>
        </w:tabs>
        <w:ind w:left="284" w:right="-1"/>
        <w:jc w:val="both"/>
        <w:rPr>
          <w:rFonts w:ascii="Arial" w:hAnsi="Arial"/>
          <w:sz w:val="22"/>
          <w:szCs w:val="22"/>
        </w:rPr>
      </w:pPr>
    </w:p>
    <w:p w14:paraId="6CF9364F" w14:textId="77777777" w:rsidR="00C14B31" w:rsidRPr="00703A69" w:rsidRDefault="00C14B31">
      <w:pPr>
        <w:widowControl w:val="0"/>
        <w:tabs>
          <w:tab w:val="left" w:pos="1728"/>
        </w:tabs>
        <w:ind w:left="284" w:right="-1"/>
        <w:jc w:val="both"/>
        <w:rPr>
          <w:rFonts w:ascii="Arial" w:hAnsi="Arial"/>
          <w:sz w:val="22"/>
          <w:szCs w:val="22"/>
        </w:rPr>
      </w:pPr>
    </w:p>
    <w:p w14:paraId="2FA562B2" w14:textId="77777777" w:rsidR="001476E0" w:rsidRPr="00370B2A" w:rsidRDefault="005F1665" w:rsidP="000A4FDE">
      <w:pPr>
        <w:pStyle w:val="Titre2"/>
      </w:pPr>
      <w:bookmarkStart w:id="7" w:name="_Toc233737084"/>
      <w:r w:rsidRPr="00370B2A">
        <w:t>Variantes</w:t>
      </w:r>
      <w:bookmarkEnd w:id="7"/>
    </w:p>
    <w:p w14:paraId="76C81303" w14:textId="77777777" w:rsidR="003857B0" w:rsidRPr="00370B2A" w:rsidRDefault="003857B0" w:rsidP="003857B0">
      <w:pPr>
        <w:widowControl w:val="0"/>
        <w:tabs>
          <w:tab w:val="left" w:pos="1728"/>
        </w:tabs>
        <w:ind w:left="851" w:right="-1"/>
        <w:jc w:val="both"/>
        <w:rPr>
          <w:rFonts w:ascii="Arial" w:hAnsi="Arial" w:cs="Arial"/>
          <w:sz w:val="22"/>
          <w:szCs w:val="22"/>
        </w:rPr>
      </w:pPr>
    </w:p>
    <w:p w14:paraId="748E5DD0" w14:textId="77777777" w:rsidR="003857B0" w:rsidRPr="00370B2A" w:rsidRDefault="005F1665" w:rsidP="00FE2622">
      <w:pPr>
        <w:widowControl w:val="0"/>
        <w:numPr>
          <w:ilvl w:val="0"/>
          <w:numId w:val="18"/>
        </w:numPr>
        <w:tabs>
          <w:tab w:val="left" w:pos="1134"/>
          <w:tab w:val="left" w:pos="1728"/>
        </w:tabs>
        <w:ind w:left="1134" w:right="-1" w:hanging="283"/>
        <w:jc w:val="both"/>
        <w:rPr>
          <w:rFonts w:ascii="Arial" w:hAnsi="Arial"/>
          <w:sz w:val="22"/>
          <w:szCs w:val="22"/>
        </w:rPr>
      </w:pPr>
      <w:r w:rsidRPr="00370B2A">
        <w:rPr>
          <w:rFonts w:ascii="Arial" w:hAnsi="Arial" w:cs="Arial"/>
          <w:sz w:val="22"/>
          <w:szCs w:val="22"/>
        </w:rPr>
        <w:t xml:space="preserve">Les variantes libres, au sens de l'article </w:t>
      </w:r>
      <w:r w:rsidR="004A2196" w:rsidRPr="00370B2A">
        <w:rPr>
          <w:rFonts w:ascii="Arial" w:hAnsi="Arial" w:cs="Arial"/>
          <w:sz w:val="22"/>
          <w:szCs w:val="22"/>
        </w:rPr>
        <w:t xml:space="preserve">R. 2151-8 du </w:t>
      </w:r>
      <w:r w:rsidR="001965BD" w:rsidRPr="00370B2A">
        <w:rPr>
          <w:rFonts w:ascii="Arial" w:hAnsi="Arial" w:cs="Arial"/>
          <w:sz w:val="22"/>
          <w:szCs w:val="22"/>
        </w:rPr>
        <w:t>code</w:t>
      </w:r>
      <w:r w:rsidR="004A2196" w:rsidRPr="00370B2A">
        <w:rPr>
          <w:rFonts w:ascii="Arial" w:hAnsi="Arial" w:cs="Arial"/>
          <w:sz w:val="22"/>
          <w:szCs w:val="22"/>
        </w:rPr>
        <w:t xml:space="preserve"> de la commande publique</w:t>
      </w:r>
      <w:r w:rsidRPr="00370B2A">
        <w:rPr>
          <w:rFonts w:ascii="Arial" w:hAnsi="Arial" w:cs="Arial"/>
          <w:sz w:val="22"/>
          <w:szCs w:val="22"/>
        </w:rPr>
        <w:t>, ne sont pas autorisées</w:t>
      </w:r>
      <w:r w:rsidRPr="00370B2A">
        <w:rPr>
          <w:rFonts w:ascii="Arial" w:hAnsi="Arial"/>
          <w:sz w:val="22"/>
          <w:szCs w:val="22"/>
        </w:rPr>
        <w:t>.</w:t>
      </w:r>
    </w:p>
    <w:p w14:paraId="38D4736B" w14:textId="77777777" w:rsidR="001476E0" w:rsidRPr="00703A69" w:rsidRDefault="001476E0">
      <w:pPr>
        <w:widowControl w:val="0"/>
        <w:tabs>
          <w:tab w:val="left" w:pos="993"/>
        </w:tabs>
        <w:ind w:left="851" w:right="-1" w:hanging="567"/>
        <w:jc w:val="both"/>
        <w:rPr>
          <w:rFonts w:ascii="Arial" w:hAnsi="Arial"/>
          <w:sz w:val="22"/>
          <w:szCs w:val="22"/>
        </w:rPr>
      </w:pPr>
    </w:p>
    <w:p w14:paraId="495C8F7C" w14:textId="77777777" w:rsidR="00C3457B" w:rsidRPr="00703A69" w:rsidRDefault="00C3457B">
      <w:pPr>
        <w:widowControl w:val="0"/>
        <w:tabs>
          <w:tab w:val="left" w:pos="993"/>
        </w:tabs>
        <w:ind w:left="851" w:right="-1" w:hanging="567"/>
        <w:jc w:val="both"/>
        <w:rPr>
          <w:rFonts w:ascii="Arial" w:hAnsi="Arial"/>
          <w:sz w:val="22"/>
          <w:szCs w:val="22"/>
        </w:rPr>
      </w:pPr>
    </w:p>
    <w:p w14:paraId="7EF96A0D" w14:textId="77777777" w:rsidR="00891DF4" w:rsidRPr="00703A69" w:rsidRDefault="005F1665" w:rsidP="000A4FDE">
      <w:pPr>
        <w:pStyle w:val="Titre2"/>
      </w:pPr>
      <w:bookmarkStart w:id="8" w:name="_Toc233737085"/>
      <w:r w:rsidRPr="00703A69">
        <w:t>Unité monétaire - Langue</w:t>
      </w:r>
      <w:bookmarkEnd w:id="8"/>
    </w:p>
    <w:p w14:paraId="4166650A" w14:textId="77777777" w:rsidR="00891DF4" w:rsidRPr="00703A69" w:rsidRDefault="00891DF4" w:rsidP="00D16DA5">
      <w:pPr>
        <w:widowControl w:val="0"/>
        <w:ind w:left="993" w:right="-1"/>
        <w:jc w:val="both"/>
        <w:rPr>
          <w:rFonts w:ascii="Arial" w:hAnsi="Arial"/>
          <w:sz w:val="22"/>
          <w:szCs w:val="22"/>
        </w:rPr>
      </w:pPr>
    </w:p>
    <w:p w14:paraId="103F1544" w14:textId="77777777" w:rsidR="001476E0" w:rsidRPr="00703A69" w:rsidRDefault="005F1665" w:rsidP="0007764C">
      <w:pPr>
        <w:widowControl w:val="0"/>
        <w:ind w:left="993" w:right="-1"/>
        <w:jc w:val="both"/>
        <w:rPr>
          <w:rFonts w:ascii="Arial" w:hAnsi="Arial"/>
          <w:sz w:val="22"/>
          <w:szCs w:val="22"/>
        </w:rPr>
      </w:pPr>
      <w:r w:rsidRPr="00703A69">
        <w:rPr>
          <w:rFonts w:ascii="Arial" w:hAnsi="Arial"/>
          <w:sz w:val="22"/>
          <w:szCs w:val="22"/>
        </w:rPr>
        <w:t>Le candidat est informé que l'</w:t>
      </w:r>
      <w:r w:rsidR="00C14B31" w:rsidRPr="00703A69">
        <w:rPr>
          <w:rFonts w:ascii="Arial" w:hAnsi="Arial"/>
          <w:sz w:val="22"/>
          <w:szCs w:val="22"/>
        </w:rPr>
        <w:t>acheteur</w:t>
      </w:r>
      <w:r w:rsidRPr="00703A69">
        <w:rPr>
          <w:rFonts w:ascii="Arial" w:hAnsi="Arial"/>
          <w:sz w:val="22"/>
          <w:szCs w:val="22"/>
        </w:rPr>
        <w:t xml:space="preserve"> souhaite conclure le marché dans l'unité monétaire suivante : l'euro.</w:t>
      </w:r>
    </w:p>
    <w:p w14:paraId="5F1F8301" w14:textId="77777777" w:rsidR="001476E0" w:rsidRPr="00703A69" w:rsidRDefault="001476E0" w:rsidP="0004583D">
      <w:pPr>
        <w:widowControl w:val="0"/>
        <w:ind w:left="993" w:right="-1"/>
        <w:jc w:val="both"/>
        <w:rPr>
          <w:rFonts w:ascii="Arial" w:hAnsi="Arial"/>
          <w:sz w:val="22"/>
          <w:szCs w:val="22"/>
        </w:rPr>
      </w:pPr>
    </w:p>
    <w:p w14:paraId="56F1AB22" w14:textId="77777777" w:rsidR="001476E0" w:rsidRPr="00703A69" w:rsidRDefault="005F1665" w:rsidP="0004583D">
      <w:pPr>
        <w:widowControl w:val="0"/>
        <w:ind w:left="993" w:right="-1"/>
        <w:jc w:val="both"/>
        <w:rPr>
          <w:rFonts w:ascii="Arial" w:hAnsi="Arial"/>
          <w:sz w:val="22"/>
          <w:szCs w:val="22"/>
        </w:rPr>
      </w:pPr>
      <w:r w:rsidRPr="00703A69">
        <w:rPr>
          <w:rFonts w:ascii="Arial" w:hAnsi="Arial"/>
          <w:sz w:val="22"/>
          <w:szCs w:val="22"/>
        </w:rPr>
        <w:t>Les offres des candidats et tous les documents annexes devront être rédigés en langue française.</w:t>
      </w:r>
    </w:p>
    <w:p w14:paraId="103F152A" w14:textId="77777777" w:rsidR="001476E0" w:rsidRPr="00703A69" w:rsidRDefault="001476E0">
      <w:pPr>
        <w:widowControl w:val="0"/>
        <w:tabs>
          <w:tab w:val="left" w:pos="993"/>
          <w:tab w:val="left" w:pos="3402"/>
        </w:tabs>
        <w:ind w:left="3402" w:right="-1" w:hanging="3118"/>
        <w:jc w:val="both"/>
        <w:rPr>
          <w:rFonts w:ascii="Arial" w:hAnsi="Arial"/>
          <w:sz w:val="22"/>
          <w:szCs w:val="22"/>
        </w:rPr>
      </w:pPr>
    </w:p>
    <w:p w14:paraId="5F1BAF9E" w14:textId="77777777" w:rsidR="001476E0" w:rsidRPr="00703A69" w:rsidRDefault="001476E0">
      <w:pPr>
        <w:widowControl w:val="0"/>
        <w:tabs>
          <w:tab w:val="left" w:pos="993"/>
          <w:tab w:val="left" w:pos="3402"/>
        </w:tabs>
        <w:ind w:left="3402" w:right="-1" w:hanging="3118"/>
        <w:jc w:val="both"/>
        <w:rPr>
          <w:rFonts w:ascii="Arial" w:hAnsi="Arial"/>
          <w:sz w:val="22"/>
          <w:szCs w:val="22"/>
        </w:rPr>
      </w:pPr>
    </w:p>
    <w:p w14:paraId="442D258D" w14:textId="77777777" w:rsidR="001476E0" w:rsidRPr="00703A69" w:rsidRDefault="005F1665" w:rsidP="000A4FDE">
      <w:pPr>
        <w:pStyle w:val="Titre2"/>
      </w:pPr>
      <w:bookmarkStart w:id="9" w:name="_Toc233737086"/>
      <w:r w:rsidRPr="00703A69">
        <w:t>Modalité</w:t>
      </w:r>
      <w:r w:rsidR="0049543B" w:rsidRPr="00703A69">
        <w:t>s</w:t>
      </w:r>
      <w:r w:rsidRPr="00703A69">
        <w:t xml:space="preserve"> de paiement et de financement</w:t>
      </w:r>
      <w:bookmarkEnd w:id="9"/>
    </w:p>
    <w:p w14:paraId="1306744F" w14:textId="77777777" w:rsidR="00FC128C" w:rsidRPr="00703A69" w:rsidRDefault="00FC128C" w:rsidP="0004583D">
      <w:pPr>
        <w:widowControl w:val="0"/>
        <w:ind w:left="993"/>
        <w:jc w:val="both"/>
        <w:rPr>
          <w:rFonts w:ascii="Arial" w:hAnsi="Arial"/>
          <w:sz w:val="22"/>
          <w:szCs w:val="22"/>
        </w:rPr>
      </w:pPr>
    </w:p>
    <w:p w14:paraId="79A8A541" w14:textId="74EBF46A" w:rsidR="001476E0" w:rsidRPr="00703A69" w:rsidRDefault="005F1665" w:rsidP="0004583D">
      <w:pPr>
        <w:widowControl w:val="0"/>
        <w:ind w:left="993"/>
        <w:jc w:val="both"/>
        <w:rPr>
          <w:rFonts w:ascii="Arial" w:hAnsi="Arial"/>
          <w:sz w:val="22"/>
          <w:szCs w:val="22"/>
        </w:rPr>
      </w:pPr>
      <w:r w:rsidRPr="00703A69">
        <w:rPr>
          <w:rFonts w:ascii="Arial" w:hAnsi="Arial"/>
          <w:sz w:val="22"/>
          <w:szCs w:val="22"/>
        </w:rPr>
        <w:t xml:space="preserve">Le paiement s'effectuera par </w:t>
      </w:r>
      <w:r w:rsidRPr="00370B2A">
        <w:rPr>
          <w:rFonts w:ascii="Arial" w:hAnsi="Arial"/>
          <w:sz w:val="22"/>
          <w:szCs w:val="22"/>
        </w:rPr>
        <w:t xml:space="preserve">virement administratif et selon les dispositions spécifiques propres au </w:t>
      </w:r>
      <w:r w:rsidR="001965BD" w:rsidRPr="00370B2A">
        <w:rPr>
          <w:rFonts w:ascii="Arial" w:hAnsi="Arial"/>
          <w:sz w:val="22"/>
          <w:szCs w:val="22"/>
        </w:rPr>
        <w:t>code</w:t>
      </w:r>
      <w:r w:rsidRPr="00370B2A">
        <w:rPr>
          <w:rFonts w:ascii="Arial" w:hAnsi="Arial"/>
          <w:sz w:val="22"/>
          <w:szCs w:val="22"/>
        </w:rPr>
        <w:t xml:space="preserve"> des assurances</w:t>
      </w:r>
      <w:r w:rsidRPr="00703A69">
        <w:rPr>
          <w:rFonts w:ascii="Arial" w:hAnsi="Arial"/>
          <w:sz w:val="22"/>
          <w:szCs w:val="22"/>
        </w:rPr>
        <w:t xml:space="preserve"> et prévues au cahier des clauses </w:t>
      </w:r>
      <w:r w:rsidR="00346CDA" w:rsidRPr="00703A69">
        <w:rPr>
          <w:rFonts w:ascii="Arial" w:hAnsi="Arial"/>
          <w:sz w:val="22"/>
          <w:szCs w:val="22"/>
        </w:rPr>
        <w:t xml:space="preserve">techniques </w:t>
      </w:r>
      <w:r w:rsidRPr="00703A69">
        <w:rPr>
          <w:rFonts w:ascii="Arial" w:hAnsi="Arial"/>
          <w:sz w:val="22"/>
          <w:szCs w:val="22"/>
        </w:rPr>
        <w:t>particulières.</w:t>
      </w:r>
    </w:p>
    <w:p w14:paraId="6EE8CCC1" w14:textId="77777777" w:rsidR="001476E0" w:rsidRPr="00703A69" w:rsidRDefault="001476E0" w:rsidP="0004583D">
      <w:pPr>
        <w:widowControl w:val="0"/>
        <w:ind w:left="993"/>
        <w:jc w:val="both"/>
        <w:rPr>
          <w:rFonts w:ascii="Arial" w:hAnsi="Arial"/>
          <w:sz w:val="22"/>
          <w:szCs w:val="22"/>
          <w:u w:val="single"/>
        </w:rPr>
      </w:pPr>
    </w:p>
    <w:p w14:paraId="75B44E4A" w14:textId="22FD4AD0" w:rsidR="001476E0" w:rsidRPr="00703A69" w:rsidRDefault="005F1665" w:rsidP="0004583D">
      <w:pPr>
        <w:widowControl w:val="0"/>
        <w:ind w:left="993"/>
        <w:jc w:val="both"/>
        <w:rPr>
          <w:rFonts w:ascii="Arial" w:hAnsi="Arial"/>
          <w:sz w:val="22"/>
          <w:szCs w:val="22"/>
        </w:rPr>
      </w:pPr>
      <w:r w:rsidRPr="00703A69">
        <w:rPr>
          <w:rFonts w:ascii="Arial" w:hAnsi="Arial"/>
          <w:sz w:val="22"/>
          <w:szCs w:val="22"/>
          <w:u w:val="single"/>
        </w:rPr>
        <w:t>Avance</w:t>
      </w:r>
    </w:p>
    <w:p w14:paraId="212C6239" w14:textId="77777777" w:rsidR="001476E0" w:rsidRPr="00703A69" w:rsidRDefault="001476E0" w:rsidP="0004583D">
      <w:pPr>
        <w:widowControl w:val="0"/>
        <w:ind w:left="993"/>
        <w:jc w:val="both"/>
        <w:rPr>
          <w:rFonts w:ascii="Arial" w:hAnsi="Arial"/>
          <w:sz w:val="22"/>
          <w:szCs w:val="22"/>
        </w:rPr>
      </w:pPr>
    </w:p>
    <w:p w14:paraId="3EC0E991" w14:textId="77777777" w:rsidR="00FC128C" w:rsidRPr="00703A69" w:rsidRDefault="005F1665" w:rsidP="00FC128C">
      <w:pPr>
        <w:widowControl w:val="0"/>
        <w:ind w:left="993"/>
        <w:jc w:val="both"/>
        <w:rPr>
          <w:rFonts w:ascii="Arial" w:hAnsi="Arial"/>
          <w:sz w:val="22"/>
          <w:szCs w:val="22"/>
        </w:rPr>
      </w:pPr>
      <w:r w:rsidRPr="00703A69">
        <w:rPr>
          <w:rFonts w:ascii="Arial" w:hAnsi="Arial"/>
          <w:sz w:val="22"/>
          <w:szCs w:val="22"/>
        </w:rPr>
        <w:t xml:space="preserve">En application de l'article </w:t>
      </w:r>
      <w:r w:rsidR="00DA36CB" w:rsidRPr="00703A69">
        <w:rPr>
          <w:rFonts w:ascii="Arial" w:hAnsi="Arial"/>
          <w:sz w:val="22"/>
          <w:szCs w:val="22"/>
        </w:rPr>
        <w:t xml:space="preserve">R. 2191-3 du </w:t>
      </w:r>
      <w:r w:rsidR="001965BD" w:rsidRPr="00703A69">
        <w:rPr>
          <w:rFonts w:ascii="Arial" w:hAnsi="Arial"/>
          <w:sz w:val="22"/>
          <w:szCs w:val="22"/>
        </w:rPr>
        <w:t>code</w:t>
      </w:r>
      <w:r w:rsidR="00DA36CB" w:rsidRPr="00703A69">
        <w:rPr>
          <w:rFonts w:ascii="Arial" w:hAnsi="Arial"/>
          <w:sz w:val="22"/>
          <w:szCs w:val="22"/>
        </w:rPr>
        <w:t xml:space="preserve"> de la commande publique</w:t>
      </w:r>
      <w:r w:rsidRPr="00703A69">
        <w:rPr>
          <w:rFonts w:ascii="Arial" w:hAnsi="Arial"/>
          <w:sz w:val="22"/>
          <w:szCs w:val="22"/>
        </w:rPr>
        <w:t xml:space="preserve">, une avance est accordée lorsque le montant du marché est supérieur à 50 000 € HT et </w:t>
      </w:r>
      <w:r w:rsidR="00147436" w:rsidRPr="00703A69">
        <w:rPr>
          <w:rFonts w:ascii="Arial" w:hAnsi="Arial"/>
          <w:sz w:val="22"/>
          <w:szCs w:val="22"/>
        </w:rPr>
        <w:t>dans la mesure où</w:t>
      </w:r>
      <w:r w:rsidRPr="00703A69">
        <w:rPr>
          <w:rFonts w:ascii="Arial" w:hAnsi="Arial"/>
          <w:sz w:val="22"/>
          <w:szCs w:val="22"/>
        </w:rPr>
        <w:t xml:space="preserve"> le délai d'exécution est supérieur </w:t>
      </w:r>
      <w:r w:rsidR="00EB7771" w:rsidRPr="00703A69">
        <w:rPr>
          <w:rFonts w:ascii="Arial" w:hAnsi="Arial"/>
          <w:sz w:val="22"/>
          <w:szCs w:val="22"/>
        </w:rPr>
        <w:t xml:space="preserve">à </w:t>
      </w:r>
      <w:r w:rsidRPr="00703A69">
        <w:rPr>
          <w:rFonts w:ascii="Arial" w:hAnsi="Arial"/>
          <w:sz w:val="22"/>
          <w:szCs w:val="22"/>
        </w:rPr>
        <w:t>deux mois.</w:t>
      </w:r>
    </w:p>
    <w:p w14:paraId="67BC4285" w14:textId="5B8F5A7B" w:rsidR="008C7CA4" w:rsidRPr="00703A69" w:rsidRDefault="008C7CA4" w:rsidP="008C7CA4">
      <w:pPr>
        <w:widowControl w:val="0"/>
        <w:ind w:left="993"/>
        <w:jc w:val="both"/>
        <w:rPr>
          <w:rFonts w:ascii="Arial" w:hAnsi="Arial"/>
          <w:sz w:val="22"/>
          <w:szCs w:val="22"/>
        </w:rPr>
      </w:pPr>
    </w:p>
    <w:p w14:paraId="20B9F36A" w14:textId="79AD70F3" w:rsidR="001476E0" w:rsidRPr="00703A69" w:rsidRDefault="005F1665" w:rsidP="0004583D">
      <w:pPr>
        <w:widowControl w:val="0"/>
        <w:ind w:left="993"/>
        <w:jc w:val="both"/>
        <w:rPr>
          <w:rFonts w:ascii="Arial" w:hAnsi="Arial"/>
          <w:sz w:val="22"/>
          <w:szCs w:val="22"/>
        </w:rPr>
      </w:pPr>
      <w:r w:rsidRPr="00703A69">
        <w:rPr>
          <w:rFonts w:ascii="Arial" w:hAnsi="Arial"/>
          <w:sz w:val="22"/>
          <w:szCs w:val="22"/>
        </w:rPr>
        <w:lastRenderedPageBreak/>
        <w:t>Le candidat devra indiquer à l'acte d'engagement</w:t>
      </w:r>
      <w:r w:rsidR="00B65729" w:rsidRPr="00703A69">
        <w:rPr>
          <w:rFonts w:ascii="Arial" w:hAnsi="Arial"/>
          <w:sz w:val="22"/>
          <w:szCs w:val="22"/>
        </w:rPr>
        <w:t xml:space="preserve"> valant CCAP</w:t>
      </w:r>
      <w:r w:rsidRPr="00703A69">
        <w:rPr>
          <w:rFonts w:ascii="Arial" w:hAnsi="Arial"/>
          <w:sz w:val="22"/>
          <w:szCs w:val="22"/>
        </w:rPr>
        <w:t xml:space="preserve"> s'il renonce ou accepte de percevoir l'avance.</w:t>
      </w:r>
    </w:p>
    <w:p w14:paraId="18BBDB90" w14:textId="77777777" w:rsidR="001476E0" w:rsidRPr="00703A69" w:rsidRDefault="001476E0" w:rsidP="0004583D">
      <w:pPr>
        <w:widowControl w:val="0"/>
        <w:ind w:left="993"/>
        <w:jc w:val="both"/>
        <w:rPr>
          <w:rFonts w:ascii="Arial" w:hAnsi="Arial"/>
          <w:sz w:val="22"/>
          <w:szCs w:val="22"/>
        </w:rPr>
      </w:pPr>
    </w:p>
    <w:p w14:paraId="79E2E3AC" w14:textId="77777777" w:rsidR="001476E0" w:rsidRPr="00703A69" w:rsidRDefault="005F1665" w:rsidP="0004583D">
      <w:pPr>
        <w:widowControl w:val="0"/>
        <w:ind w:left="993"/>
        <w:jc w:val="both"/>
        <w:rPr>
          <w:rFonts w:ascii="Arial" w:hAnsi="Arial"/>
          <w:sz w:val="22"/>
          <w:szCs w:val="22"/>
        </w:rPr>
      </w:pPr>
      <w:r w:rsidRPr="00703A69">
        <w:rPr>
          <w:rFonts w:ascii="Arial" w:hAnsi="Arial"/>
          <w:sz w:val="22"/>
          <w:szCs w:val="22"/>
        </w:rPr>
        <w:t xml:space="preserve">Il est formellement convenu que le paiement d'avance des primes d'assurance prévu à l'article </w:t>
      </w:r>
      <w:r w:rsidR="00F73347" w:rsidRPr="00703A69">
        <w:rPr>
          <w:rFonts w:ascii="Arial" w:hAnsi="Arial"/>
          <w:sz w:val="22"/>
          <w:szCs w:val="22"/>
        </w:rPr>
        <w:t>L. 1</w:t>
      </w:r>
      <w:r w:rsidRPr="00703A69">
        <w:rPr>
          <w:rFonts w:ascii="Arial" w:hAnsi="Arial"/>
          <w:sz w:val="22"/>
          <w:szCs w:val="22"/>
        </w:rPr>
        <w:t xml:space="preserve">13-3 du </w:t>
      </w:r>
      <w:r w:rsidR="001965BD" w:rsidRPr="00703A69">
        <w:rPr>
          <w:rFonts w:ascii="Arial" w:hAnsi="Arial"/>
          <w:sz w:val="22"/>
          <w:szCs w:val="22"/>
        </w:rPr>
        <w:t>code</w:t>
      </w:r>
      <w:r w:rsidRPr="00703A69">
        <w:rPr>
          <w:rFonts w:ascii="Arial" w:hAnsi="Arial"/>
          <w:sz w:val="22"/>
          <w:szCs w:val="22"/>
        </w:rPr>
        <w:t xml:space="preserve"> des assurances n'est pas considéré comme étant une avance.</w:t>
      </w:r>
    </w:p>
    <w:p w14:paraId="10453ED0" w14:textId="77777777" w:rsidR="001476E0" w:rsidRPr="00703A69" w:rsidRDefault="001476E0" w:rsidP="0004583D">
      <w:pPr>
        <w:widowControl w:val="0"/>
        <w:ind w:left="993"/>
        <w:jc w:val="both"/>
        <w:rPr>
          <w:rFonts w:ascii="Arial" w:hAnsi="Arial"/>
          <w:sz w:val="22"/>
          <w:szCs w:val="22"/>
        </w:rPr>
      </w:pPr>
    </w:p>
    <w:p w14:paraId="4B8778D2" w14:textId="77777777" w:rsidR="001476E0" w:rsidRPr="00703A69" w:rsidRDefault="005F1665" w:rsidP="00C14B31">
      <w:pPr>
        <w:widowControl w:val="0"/>
        <w:ind w:left="993"/>
        <w:jc w:val="both"/>
        <w:rPr>
          <w:rFonts w:ascii="Arial" w:hAnsi="Arial"/>
          <w:sz w:val="22"/>
          <w:szCs w:val="22"/>
        </w:rPr>
      </w:pPr>
      <w:r w:rsidRPr="00703A69">
        <w:rPr>
          <w:rFonts w:ascii="Arial" w:hAnsi="Arial"/>
          <w:sz w:val="22"/>
          <w:szCs w:val="22"/>
        </w:rPr>
        <w:t xml:space="preserve">Le financement du présent marché sera effectué sur le budget de fonctionnement de </w:t>
      </w:r>
      <w:r w:rsidR="00C14B31" w:rsidRPr="00703A69">
        <w:rPr>
          <w:rFonts w:ascii="Arial" w:hAnsi="Arial"/>
          <w:sz w:val="22"/>
          <w:szCs w:val="22"/>
        </w:rPr>
        <w:t>l’acheteur.</w:t>
      </w:r>
    </w:p>
    <w:p w14:paraId="2732E02A" w14:textId="77777777" w:rsidR="00C14B31" w:rsidRPr="00703A69" w:rsidRDefault="00C14B31" w:rsidP="00C14B31">
      <w:pPr>
        <w:widowControl w:val="0"/>
        <w:ind w:left="993"/>
        <w:jc w:val="both"/>
        <w:rPr>
          <w:rFonts w:ascii="Arial" w:hAnsi="Arial"/>
          <w:sz w:val="22"/>
          <w:szCs w:val="22"/>
        </w:rPr>
      </w:pPr>
    </w:p>
    <w:p w14:paraId="65CE76DC" w14:textId="77777777" w:rsidR="009D52B3" w:rsidRPr="00703A69" w:rsidRDefault="009D52B3" w:rsidP="000A4FDE">
      <w:pPr>
        <w:widowControl w:val="0"/>
        <w:tabs>
          <w:tab w:val="left" w:pos="993"/>
        </w:tabs>
        <w:ind w:left="1134" w:right="-1" w:hanging="141"/>
        <w:jc w:val="both"/>
        <w:rPr>
          <w:rFonts w:ascii="Arial" w:hAnsi="Arial"/>
          <w:sz w:val="22"/>
          <w:szCs w:val="22"/>
        </w:rPr>
      </w:pPr>
    </w:p>
    <w:p w14:paraId="3CB2BA54" w14:textId="77777777" w:rsidR="001476E0" w:rsidRPr="00370B2A" w:rsidRDefault="005F1665" w:rsidP="000A4FDE">
      <w:pPr>
        <w:pStyle w:val="Titre2"/>
      </w:pPr>
      <w:bookmarkStart w:id="10" w:name="_Toc233737087"/>
      <w:r w:rsidRPr="00703A69">
        <w:t xml:space="preserve">Modifications de détail des dossiers de </w:t>
      </w:r>
      <w:r w:rsidRPr="00370B2A">
        <w:t>consultation</w:t>
      </w:r>
      <w:bookmarkEnd w:id="10"/>
    </w:p>
    <w:p w14:paraId="2FA2EB47" w14:textId="77777777" w:rsidR="001476E0" w:rsidRPr="00370B2A" w:rsidRDefault="001476E0" w:rsidP="0004583D">
      <w:pPr>
        <w:widowControl w:val="0"/>
        <w:tabs>
          <w:tab w:val="left" w:pos="993"/>
        </w:tabs>
        <w:ind w:left="993" w:right="-1"/>
        <w:jc w:val="both"/>
        <w:rPr>
          <w:rFonts w:ascii="Arial" w:hAnsi="Arial"/>
          <w:sz w:val="22"/>
          <w:szCs w:val="22"/>
        </w:rPr>
      </w:pPr>
    </w:p>
    <w:p w14:paraId="1828D691" w14:textId="77777777" w:rsidR="001476E0" w:rsidRPr="00370B2A" w:rsidRDefault="005F1665" w:rsidP="0004583D">
      <w:pPr>
        <w:widowControl w:val="0"/>
        <w:tabs>
          <w:tab w:val="left" w:pos="993"/>
        </w:tabs>
        <w:ind w:left="993" w:right="-1"/>
        <w:jc w:val="both"/>
        <w:rPr>
          <w:rFonts w:ascii="Arial" w:hAnsi="Arial"/>
          <w:sz w:val="22"/>
          <w:szCs w:val="22"/>
        </w:rPr>
      </w:pPr>
      <w:r w:rsidRPr="00370B2A">
        <w:rPr>
          <w:rFonts w:ascii="Arial" w:hAnsi="Arial"/>
          <w:sz w:val="22"/>
          <w:szCs w:val="22"/>
        </w:rPr>
        <w:t xml:space="preserve">L’acheteur se réserve le droit d’apporter, au plus tard 6 jours avant la date limite fixée pour la remise des </w:t>
      </w:r>
      <w:r w:rsidR="00C514E0" w:rsidRPr="00370B2A">
        <w:rPr>
          <w:rFonts w:ascii="Arial" w:hAnsi="Arial"/>
          <w:sz w:val="22"/>
          <w:szCs w:val="22"/>
        </w:rPr>
        <w:t>pli</w:t>
      </w:r>
      <w:r w:rsidRPr="00370B2A">
        <w:rPr>
          <w:rFonts w:ascii="Arial" w:hAnsi="Arial"/>
          <w:sz w:val="22"/>
          <w:szCs w:val="22"/>
        </w:rPr>
        <w:t>s, des modifications de détail au dossier de consultation.</w:t>
      </w:r>
    </w:p>
    <w:p w14:paraId="71BC2EFF" w14:textId="77777777" w:rsidR="001476E0" w:rsidRPr="00370B2A" w:rsidRDefault="001476E0" w:rsidP="0004583D">
      <w:pPr>
        <w:widowControl w:val="0"/>
        <w:tabs>
          <w:tab w:val="left" w:pos="993"/>
        </w:tabs>
        <w:ind w:left="993" w:right="-1"/>
        <w:jc w:val="both"/>
        <w:rPr>
          <w:rFonts w:ascii="Arial" w:hAnsi="Arial"/>
          <w:sz w:val="22"/>
          <w:szCs w:val="22"/>
        </w:rPr>
      </w:pPr>
    </w:p>
    <w:p w14:paraId="5B63E0ED" w14:textId="77777777" w:rsidR="001476E0" w:rsidRPr="00703A69" w:rsidRDefault="005F1665" w:rsidP="0004583D">
      <w:pPr>
        <w:widowControl w:val="0"/>
        <w:tabs>
          <w:tab w:val="left" w:pos="993"/>
        </w:tabs>
        <w:ind w:left="993" w:right="-1"/>
        <w:jc w:val="both"/>
        <w:rPr>
          <w:rFonts w:ascii="Arial" w:hAnsi="Arial"/>
          <w:sz w:val="22"/>
          <w:szCs w:val="22"/>
        </w:rPr>
      </w:pPr>
      <w:r w:rsidRPr="00370B2A">
        <w:rPr>
          <w:rFonts w:ascii="Arial" w:hAnsi="Arial"/>
          <w:sz w:val="22"/>
          <w:szCs w:val="22"/>
        </w:rPr>
        <w:t>Les candidats doivent alors répondre sur la base</w:t>
      </w:r>
      <w:r w:rsidRPr="00703A69">
        <w:rPr>
          <w:rFonts w:ascii="Arial" w:hAnsi="Arial"/>
          <w:sz w:val="22"/>
          <w:szCs w:val="22"/>
        </w:rPr>
        <w:t xml:space="preserve"> du dossier modifié sans pouvoir élever aucune réclamation à ce sujet.</w:t>
      </w:r>
    </w:p>
    <w:p w14:paraId="21B8BA58" w14:textId="77777777" w:rsidR="001476E0" w:rsidRPr="00703A69" w:rsidRDefault="005F1665" w:rsidP="0004583D">
      <w:pPr>
        <w:widowControl w:val="0"/>
        <w:tabs>
          <w:tab w:val="left" w:pos="993"/>
        </w:tabs>
        <w:ind w:left="993" w:right="-1"/>
        <w:jc w:val="both"/>
        <w:rPr>
          <w:rFonts w:ascii="Arial" w:hAnsi="Arial"/>
          <w:sz w:val="22"/>
          <w:szCs w:val="22"/>
        </w:rPr>
      </w:pPr>
      <w:r w:rsidRPr="00703A69">
        <w:rPr>
          <w:rFonts w:ascii="Arial" w:hAnsi="Arial"/>
          <w:sz w:val="22"/>
          <w:szCs w:val="22"/>
        </w:rPr>
        <w:t xml:space="preserve">Si, pendant l’étude du dossier par les candidats, la date limite </w:t>
      </w:r>
      <w:r w:rsidR="00891DF4" w:rsidRPr="00703A69">
        <w:rPr>
          <w:rFonts w:ascii="Arial" w:hAnsi="Arial"/>
          <w:sz w:val="22"/>
          <w:szCs w:val="22"/>
        </w:rPr>
        <w:t xml:space="preserve">de remise des </w:t>
      </w:r>
      <w:r w:rsidR="00C514E0" w:rsidRPr="00703A69">
        <w:rPr>
          <w:rFonts w:ascii="Arial" w:hAnsi="Arial"/>
          <w:sz w:val="22"/>
          <w:szCs w:val="22"/>
        </w:rPr>
        <w:t>pli</w:t>
      </w:r>
      <w:r w:rsidR="00891DF4" w:rsidRPr="00703A69">
        <w:rPr>
          <w:rFonts w:ascii="Arial" w:hAnsi="Arial"/>
          <w:sz w:val="22"/>
          <w:szCs w:val="22"/>
        </w:rPr>
        <w:t>s</w:t>
      </w:r>
      <w:r w:rsidRPr="00703A69">
        <w:rPr>
          <w:rFonts w:ascii="Arial" w:hAnsi="Arial"/>
          <w:sz w:val="22"/>
          <w:szCs w:val="22"/>
        </w:rPr>
        <w:t xml:space="preserve"> est reportée, la disposition précédente est applicable en fonction de cette nouvelle date.</w:t>
      </w:r>
    </w:p>
    <w:p w14:paraId="46D17811" w14:textId="77777777" w:rsidR="001476E0" w:rsidRPr="00703A69" w:rsidRDefault="001476E0" w:rsidP="000A4FDE">
      <w:pPr>
        <w:widowControl w:val="0"/>
        <w:tabs>
          <w:tab w:val="left" w:pos="993"/>
        </w:tabs>
        <w:ind w:left="851" w:firstLine="142"/>
        <w:jc w:val="both"/>
        <w:rPr>
          <w:rFonts w:ascii="Arial" w:hAnsi="Arial"/>
          <w:sz w:val="22"/>
          <w:szCs w:val="22"/>
        </w:rPr>
      </w:pPr>
    </w:p>
    <w:p w14:paraId="6CF8038F" w14:textId="77777777" w:rsidR="001476E0" w:rsidRPr="00703A69" w:rsidRDefault="001476E0" w:rsidP="000A4FDE">
      <w:pPr>
        <w:widowControl w:val="0"/>
        <w:tabs>
          <w:tab w:val="left" w:pos="993"/>
        </w:tabs>
        <w:ind w:left="851" w:firstLine="142"/>
        <w:jc w:val="both"/>
        <w:rPr>
          <w:rFonts w:ascii="Arial" w:hAnsi="Arial"/>
          <w:sz w:val="22"/>
          <w:szCs w:val="22"/>
        </w:rPr>
      </w:pPr>
    </w:p>
    <w:p w14:paraId="01AD678F" w14:textId="77777777" w:rsidR="00891DF4" w:rsidRPr="00703A69" w:rsidRDefault="005F1665" w:rsidP="000A4FDE">
      <w:pPr>
        <w:pStyle w:val="Titre2"/>
      </w:pPr>
      <w:bookmarkStart w:id="11" w:name="_Toc233737088"/>
      <w:r w:rsidRPr="00703A69">
        <w:t>Modalités de soumission</w:t>
      </w:r>
      <w:bookmarkEnd w:id="11"/>
    </w:p>
    <w:p w14:paraId="746A8DEC" w14:textId="77777777" w:rsidR="00891DF4" w:rsidRPr="00703A69" w:rsidRDefault="00891DF4" w:rsidP="00891DF4">
      <w:pPr>
        <w:widowControl w:val="0"/>
        <w:tabs>
          <w:tab w:val="left" w:pos="993"/>
        </w:tabs>
        <w:ind w:left="993"/>
        <w:jc w:val="both"/>
        <w:rPr>
          <w:rFonts w:ascii="Arial" w:hAnsi="Arial"/>
          <w:sz w:val="22"/>
          <w:szCs w:val="22"/>
        </w:rPr>
      </w:pPr>
    </w:p>
    <w:p w14:paraId="6AFCA458" w14:textId="77777777" w:rsidR="00217C1B" w:rsidRPr="00703A69" w:rsidRDefault="005F1665" w:rsidP="00217C1B">
      <w:pPr>
        <w:widowControl w:val="0"/>
        <w:ind w:left="993"/>
        <w:jc w:val="both"/>
        <w:rPr>
          <w:rFonts w:ascii="Arial" w:hAnsi="Arial"/>
          <w:sz w:val="22"/>
          <w:szCs w:val="22"/>
        </w:rPr>
      </w:pPr>
      <w:r w:rsidRPr="00703A69">
        <w:rPr>
          <w:rFonts w:ascii="Arial" w:hAnsi="Arial"/>
          <w:sz w:val="22"/>
          <w:szCs w:val="22"/>
        </w:rPr>
        <w:t>Un</w:t>
      </w:r>
      <w:r w:rsidR="0018665B" w:rsidRPr="00703A69">
        <w:rPr>
          <w:rFonts w:ascii="Arial" w:hAnsi="Arial"/>
          <w:sz w:val="22"/>
          <w:szCs w:val="22"/>
        </w:rPr>
        <w:t>e</w:t>
      </w:r>
      <w:r w:rsidRPr="00703A69">
        <w:rPr>
          <w:rFonts w:ascii="Arial" w:hAnsi="Arial"/>
          <w:sz w:val="22"/>
          <w:szCs w:val="22"/>
        </w:rPr>
        <w:t xml:space="preserve"> même c</w:t>
      </w:r>
      <w:r w:rsidR="0018665B" w:rsidRPr="00703A69">
        <w:rPr>
          <w:rFonts w:ascii="Arial" w:hAnsi="Arial"/>
          <w:sz w:val="22"/>
          <w:szCs w:val="22"/>
        </w:rPr>
        <w:t>ompagnie d'assurance</w:t>
      </w:r>
      <w:r w:rsidRPr="00703A69">
        <w:rPr>
          <w:rFonts w:ascii="Arial" w:hAnsi="Arial"/>
          <w:sz w:val="22"/>
          <w:szCs w:val="22"/>
        </w:rPr>
        <w:t xml:space="preserve"> ne pourra présenter plus d'une offre.</w:t>
      </w:r>
    </w:p>
    <w:p w14:paraId="7939BDF3" w14:textId="77777777" w:rsidR="0018665B" w:rsidRPr="00703A69" w:rsidRDefault="0018665B" w:rsidP="0018665B">
      <w:pPr>
        <w:widowControl w:val="0"/>
        <w:ind w:left="993"/>
        <w:jc w:val="both"/>
        <w:rPr>
          <w:rFonts w:ascii="Arial" w:hAnsi="Arial"/>
          <w:sz w:val="22"/>
          <w:szCs w:val="22"/>
        </w:rPr>
      </w:pPr>
      <w:r w:rsidRPr="00703A69">
        <w:rPr>
          <w:rFonts w:ascii="Arial" w:hAnsi="Arial"/>
          <w:sz w:val="22"/>
          <w:szCs w:val="22"/>
        </w:rPr>
        <w:t>Un même intermédiaire d'assurance (agent ou courtier) ne pourra présenter plus d'une offre.</w:t>
      </w:r>
    </w:p>
    <w:p w14:paraId="37390864" w14:textId="77777777" w:rsidR="00217C1B" w:rsidRPr="00703A69" w:rsidRDefault="005F1665" w:rsidP="00217C1B">
      <w:pPr>
        <w:widowControl w:val="0"/>
        <w:ind w:left="993"/>
        <w:jc w:val="both"/>
        <w:rPr>
          <w:rFonts w:ascii="Arial" w:hAnsi="Arial"/>
          <w:sz w:val="22"/>
          <w:szCs w:val="22"/>
        </w:rPr>
      </w:pPr>
      <w:r w:rsidRPr="00703A69">
        <w:rPr>
          <w:rFonts w:ascii="Arial" w:hAnsi="Arial"/>
          <w:sz w:val="22"/>
          <w:szCs w:val="22"/>
        </w:rPr>
        <w:t xml:space="preserve">Une même personne ne pourra </w:t>
      </w:r>
      <w:r w:rsidR="0018665B" w:rsidRPr="00703A69">
        <w:rPr>
          <w:rFonts w:ascii="Arial" w:hAnsi="Arial"/>
          <w:sz w:val="22"/>
          <w:szCs w:val="22"/>
        </w:rPr>
        <w:t>re</w:t>
      </w:r>
      <w:r w:rsidRPr="00703A69">
        <w:rPr>
          <w:rFonts w:ascii="Arial" w:hAnsi="Arial"/>
          <w:sz w:val="22"/>
          <w:szCs w:val="22"/>
        </w:rPr>
        <w:t>présenter plus d’un candidat.</w:t>
      </w:r>
    </w:p>
    <w:p w14:paraId="2203BA93" w14:textId="77777777" w:rsidR="0061083D" w:rsidRPr="00703A69" w:rsidRDefault="0061083D" w:rsidP="00217C1B">
      <w:pPr>
        <w:widowControl w:val="0"/>
        <w:ind w:left="993"/>
        <w:jc w:val="both"/>
        <w:rPr>
          <w:rFonts w:ascii="Arial" w:hAnsi="Arial"/>
          <w:sz w:val="22"/>
          <w:szCs w:val="22"/>
          <w:highlight w:val="cyan"/>
        </w:rPr>
      </w:pPr>
    </w:p>
    <w:p w14:paraId="3B618F2C" w14:textId="77777777" w:rsidR="001476E0" w:rsidRPr="00703A69" w:rsidRDefault="001476E0" w:rsidP="000A4FDE">
      <w:pPr>
        <w:widowControl w:val="0"/>
        <w:tabs>
          <w:tab w:val="left" w:pos="993"/>
        </w:tabs>
        <w:ind w:left="993" w:right="-1"/>
        <w:jc w:val="both"/>
        <w:rPr>
          <w:rFonts w:ascii="Arial" w:hAnsi="Arial"/>
          <w:sz w:val="22"/>
          <w:szCs w:val="22"/>
        </w:rPr>
      </w:pPr>
    </w:p>
    <w:p w14:paraId="28BE60DB" w14:textId="77777777" w:rsidR="00891DF4" w:rsidRPr="00703A69" w:rsidRDefault="005F1665" w:rsidP="000A4FDE">
      <w:pPr>
        <w:pStyle w:val="Titre2"/>
        <w:ind w:hanging="709"/>
      </w:pPr>
      <w:bookmarkStart w:id="12" w:name="_Toc233737089"/>
      <w:r w:rsidRPr="00703A69">
        <w:t>Dispositions relatives à la libre concurrence</w:t>
      </w:r>
      <w:bookmarkEnd w:id="12"/>
    </w:p>
    <w:p w14:paraId="2A966B2E" w14:textId="77777777" w:rsidR="002A1F3A" w:rsidRPr="00703A69" w:rsidRDefault="002A1F3A" w:rsidP="00891DF4">
      <w:pPr>
        <w:widowControl w:val="0"/>
        <w:tabs>
          <w:tab w:val="left" w:pos="993"/>
        </w:tabs>
        <w:ind w:left="993"/>
        <w:jc w:val="both"/>
        <w:rPr>
          <w:rFonts w:ascii="Arial" w:hAnsi="Arial"/>
          <w:sz w:val="22"/>
          <w:szCs w:val="22"/>
        </w:rPr>
      </w:pPr>
    </w:p>
    <w:p w14:paraId="679A9156" w14:textId="77777777" w:rsidR="001476E0" w:rsidRPr="00703A69" w:rsidRDefault="005F1665" w:rsidP="00891DF4">
      <w:pPr>
        <w:widowControl w:val="0"/>
        <w:tabs>
          <w:tab w:val="left" w:pos="993"/>
        </w:tabs>
        <w:ind w:left="993"/>
        <w:jc w:val="both"/>
        <w:rPr>
          <w:rFonts w:ascii="Arial" w:hAnsi="Arial"/>
          <w:sz w:val="22"/>
          <w:szCs w:val="22"/>
        </w:rPr>
      </w:pPr>
      <w:r w:rsidRPr="00703A69">
        <w:rPr>
          <w:rFonts w:ascii="Arial" w:hAnsi="Arial"/>
          <w:sz w:val="22"/>
          <w:szCs w:val="22"/>
        </w:rPr>
        <w:t>La présente consultation vaut ordre d'étude et libère les co-assureurs de leurs obligations vis-à-vis des apériteurs actuels.</w:t>
      </w:r>
    </w:p>
    <w:p w14:paraId="2FC670FA" w14:textId="77777777" w:rsidR="001476E0" w:rsidRPr="00703A69" w:rsidRDefault="001476E0">
      <w:pPr>
        <w:widowControl w:val="0"/>
        <w:tabs>
          <w:tab w:val="left" w:pos="993"/>
        </w:tabs>
        <w:ind w:left="993" w:right="-1"/>
        <w:jc w:val="both"/>
        <w:rPr>
          <w:rFonts w:ascii="Arial" w:hAnsi="Arial"/>
          <w:sz w:val="22"/>
          <w:szCs w:val="22"/>
        </w:rPr>
      </w:pPr>
    </w:p>
    <w:p w14:paraId="6AE8ED67" w14:textId="77777777" w:rsidR="001476E0" w:rsidRPr="00703A69" w:rsidRDefault="005F1665" w:rsidP="0004583D">
      <w:pPr>
        <w:widowControl w:val="0"/>
        <w:ind w:left="993" w:right="-1"/>
        <w:jc w:val="both"/>
        <w:rPr>
          <w:rFonts w:ascii="Arial" w:hAnsi="Arial"/>
          <w:sz w:val="22"/>
          <w:szCs w:val="22"/>
        </w:rPr>
      </w:pPr>
      <w:r w:rsidRPr="00703A69">
        <w:rPr>
          <w:rFonts w:ascii="Arial" w:hAnsi="Arial"/>
          <w:sz w:val="22"/>
          <w:szCs w:val="22"/>
        </w:rPr>
        <w:t>Aucun assureur ou intermédiaire ne peut revendiquer une quelconque exclusivité ou priorité fondée sur le seul principe de l'antériorité de la saisine des assureurs qui serait considérée comme contraire à la libre concurrence.</w:t>
      </w:r>
    </w:p>
    <w:p w14:paraId="04E8664F" w14:textId="77777777" w:rsidR="001476E0" w:rsidRPr="00703A69" w:rsidRDefault="001476E0" w:rsidP="00932A5C">
      <w:pPr>
        <w:widowControl w:val="0"/>
        <w:ind w:left="993" w:right="-1"/>
        <w:jc w:val="both"/>
        <w:rPr>
          <w:rFonts w:ascii="Arial" w:hAnsi="Arial"/>
          <w:sz w:val="22"/>
          <w:szCs w:val="22"/>
        </w:rPr>
      </w:pPr>
    </w:p>
    <w:p w14:paraId="62A988BD" w14:textId="77777777" w:rsidR="001476E0" w:rsidRPr="00703A69" w:rsidRDefault="005F1665" w:rsidP="0004583D">
      <w:pPr>
        <w:widowControl w:val="0"/>
        <w:tabs>
          <w:tab w:val="left" w:pos="993"/>
        </w:tabs>
        <w:ind w:left="993" w:right="-1"/>
        <w:jc w:val="both"/>
        <w:rPr>
          <w:rFonts w:ascii="Arial" w:hAnsi="Arial"/>
          <w:sz w:val="22"/>
          <w:szCs w:val="22"/>
        </w:rPr>
      </w:pPr>
      <w:r w:rsidRPr="00703A69">
        <w:rPr>
          <w:rFonts w:ascii="Arial" w:hAnsi="Arial"/>
          <w:sz w:val="22"/>
          <w:szCs w:val="22"/>
        </w:rPr>
        <w:t xml:space="preserve">Si cette situation se présentait, </w:t>
      </w:r>
      <w:r w:rsidR="00217C1B" w:rsidRPr="00703A69">
        <w:rPr>
          <w:rFonts w:ascii="Arial" w:hAnsi="Arial"/>
          <w:sz w:val="22"/>
          <w:szCs w:val="22"/>
        </w:rPr>
        <w:t>l’acheteur</w:t>
      </w:r>
      <w:r w:rsidRPr="00703A69">
        <w:rPr>
          <w:rFonts w:ascii="Arial" w:hAnsi="Arial"/>
          <w:sz w:val="22"/>
          <w:szCs w:val="22"/>
        </w:rPr>
        <w:t xml:space="preserve"> pourra accorder </w:t>
      </w:r>
      <w:r w:rsidRPr="00703A69">
        <w:rPr>
          <w:rFonts w:ascii="Arial" w:hAnsi="Arial"/>
          <w:b/>
          <w:sz w:val="22"/>
          <w:szCs w:val="22"/>
        </w:rPr>
        <w:t>en cas de blocage de</w:t>
      </w:r>
      <w:r w:rsidRPr="00703A69">
        <w:rPr>
          <w:rFonts w:ascii="Arial" w:hAnsi="Arial"/>
          <w:sz w:val="22"/>
          <w:szCs w:val="22"/>
        </w:rPr>
        <w:t xml:space="preserve"> </w:t>
      </w:r>
      <w:r w:rsidRPr="00703A69">
        <w:rPr>
          <w:rFonts w:ascii="Arial" w:hAnsi="Arial"/>
          <w:b/>
          <w:sz w:val="22"/>
          <w:szCs w:val="22"/>
        </w:rPr>
        <w:t>la consultation</w:t>
      </w:r>
      <w:r w:rsidRPr="00703A69">
        <w:rPr>
          <w:rFonts w:ascii="Arial" w:hAnsi="Arial"/>
          <w:sz w:val="22"/>
          <w:szCs w:val="22"/>
        </w:rPr>
        <w:t>, un ordre d'étude à différents courtiers ou agents.</w:t>
      </w:r>
    </w:p>
    <w:p w14:paraId="1CEFA2AA" w14:textId="202AF344" w:rsidR="00045744" w:rsidRDefault="00045744" w:rsidP="00487E7F">
      <w:pPr>
        <w:widowControl w:val="0"/>
        <w:tabs>
          <w:tab w:val="left" w:pos="993"/>
        </w:tabs>
        <w:ind w:right="-1"/>
        <w:jc w:val="both"/>
        <w:rPr>
          <w:rFonts w:ascii="Arial" w:hAnsi="Arial"/>
          <w:sz w:val="22"/>
          <w:szCs w:val="22"/>
        </w:rPr>
      </w:pPr>
    </w:p>
    <w:p w14:paraId="58479B18" w14:textId="77777777" w:rsidR="00487E7F" w:rsidRPr="00703A69" w:rsidRDefault="00487E7F" w:rsidP="00487E7F">
      <w:pPr>
        <w:widowControl w:val="0"/>
        <w:tabs>
          <w:tab w:val="left" w:pos="993"/>
        </w:tabs>
        <w:ind w:right="-1"/>
        <w:jc w:val="both"/>
        <w:rPr>
          <w:rFonts w:ascii="Arial" w:hAnsi="Arial"/>
          <w:sz w:val="22"/>
          <w:szCs w:val="22"/>
        </w:rPr>
      </w:pPr>
    </w:p>
    <w:p w14:paraId="30400BBB" w14:textId="77777777" w:rsidR="00DF0DD7" w:rsidRPr="00703A69" w:rsidRDefault="005F1665" w:rsidP="000A4FDE">
      <w:pPr>
        <w:pStyle w:val="Titre2"/>
        <w:ind w:hanging="709"/>
      </w:pPr>
      <w:bookmarkStart w:id="13" w:name="_Toc233737090"/>
      <w:r w:rsidRPr="00703A69">
        <w:t>Procédure dématérialisée</w:t>
      </w:r>
      <w:bookmarkEnd w:id="13"/>
    </w:p>
    <w:p w14:paraId="240ED2B6" w14:textId="77777777" w:rsidR="00DF0DD7" w:rsidRPr="00703A69" w:rsidRDefault="00DF0DD7" w:rsidP="00DF0DD7">
      <w:pPr>
        <w:widowControl w:val="0"/>
        <w:ind w:left="993" w:right="-1"/>
        <w:jc w:val="both"/>
        <w:rPr>
          <w:rFonts w:ascii="Arial" w:hAnsi="Arial"/>
          <w:sz w:val="22"/>
          <w:szCs w:val="22"/>
        </w:rPr>
      </w:pPr>
    </w:p>
    <w:p w14:paraId="67B6586C" w14:textId="48887FB6" w:rsidR="00DF0DD7" w:rsidRPr="00703A69" w:rsidRDefault="005F1665" w:rsidP="0004583D">
      <w:pPr>
        <w:widowControl w:val="0"/>
        <w:ind w:left="993" w:right="-1"/>
        <w:jc w:val="both"/>
        <w:rPr>
          <w:rFonts w:ascii="Arial" w:hAnsi="Arial"/>
          <w:sz w:val="22"/>
          <w:szCs w:val="22"/>
        </w:rPr>
      </w:pPr>
      <w:r w:rsidRPr="00703A69">
        <w:rPr>
          <w:rFonts w:ascii="Arial" w:hAnsi="Arial"/>
          <w:sz w:val="22"/>
          <w:szCs w:val="22"/>
        </w:rPr>
        <w:t xml:space="preserve">La transmission </w:t>
      </w:r>
      <w:r w:rsidR="002A1FF8" w:rsidRPr="00703A69">
        <w:rPr>
          <w:rFonts w:ascii="Arial" w:hAnsi="Arial"/>
          <w:sz w:val="22"/>
          <w:szCs w:val="22"/>
        </w:rPr>
        <w:t xml:space="preserve">des candidatures et des offres </w:t>
      </w:r>
      <w:r w:rsidRPr="00703A69">
        <w:rPr>
          <w:rFonts w:ascii="Arial" w:hAnsi="Arial"/>
          <w:sz w:val="22"/>
          <w:szCs w:val="22"/>
        </w:rPr>
        <w:t xml:space="preserve">par voie électronique est </w:t>
      </w:r>
      <w:r w:rsidR="001447B1" w:rsidRPr="00703A69">
        <w:rPr>
          <w:rFonts w:ascii="Arial" w:hAnsi="Arial"/>
          <w:b/>
          <w:sz w:val="22"/>
          <w:szCs w:val="22"/>
          <w:u w:val="single"/>
        </w:rPr>
        <w:t>exigée</w:t>
      </w:r>
      <w:r w:rsidRPr="00703A69">
        <w:rPr>
          <w:rFonts w:ascii="Arial" w:hAnsi="Arial"/>
          <w:sz w:val="22"/>
          <w:szCs w:val="22"/>
        </w:rPr>
        <w:t xml:space="preserve"> conformément </w:t>
      </w:r>
      <w:r w:rsidR="003F0050" w:rsidRPr="00703A69">
        <w:rPr>
          <w:rFonts w:ascii="Arial" w:hAnsi="Arial"/>
          <w:sz w:val="22"/>
          <w:szCs w:val="22"/>
        </w:rPr>
        <w:t xml:space="preserve">aux articles </w:t>
      </w:r>
      <w:r w:rsidR="00EB2E37" w:rsidRPr="00703A69">
        <w:rPr>
          <w:rFonts w:ascii="Arial" w:hAnsi="Arial"/>
          <w:sz w:val="22"/>
          <w:szCs w:val="22"/>
        </w:rPr>
        <w:t>R. 2132-7</w:t>
      </w:r>
      <w:r w:rsidR="001447B1" w:rsidRPr="00703A69">
        <w:rPr>
          <w:rFonts w:ascii="Arial" w:hAnsi="Arial"/>
          <w:sz w:val="22"/>
          <w:szCs w:val="22"/>
        </w:rPr>
        <w:t xml:space="preserve"> </w:t>
      </w:r>
      <w:r w:rsidR="000946B6" w:rsidRPr="00703A69">
        <w:rPr>
          <w:rFonts w:ascii="Arial" w:hAnsi="Arial"/>
          <w:sz w:val="22"/>
          <w:szCs w:val="22"/>
        </w:rPr>
        <w:t xml:space="preserve">et suivants du </w:t>
      </w:r>
      <w:r w:rsidR="001965BD" w:rsidRPr="00703A69">
        <w:rPr>
          <w:rFonts w:ascii="Arial" w:hAnsi="Arial"/>
          <w:sz w:val="22"/>
          <w:szCs w:val="22"/>
        </w:rPr>
        <w:t>code</w:t>
      </w:r>
      <w:r w:rsidR="000946B6" w:rsidRPr="00703A69">
        <w:rPr>
          <w:rFonts w:ascii="Arial" w:hAnsi="Arial"/>
          <w:sz w:val="22"/>
          <w:szCs w:val="22"/>
        </w:rPr>
        <w:t xml:space="preserve"> de la commande publique </w:t>
      </w:r>
      <w:r w:rsidR="001447B1" w:rsidRPr="00703A69">
        <w:rPr>
          <w:rFonts w:ascii="Arial" w:hAnsi="Arial"/>
          <w:sz w:val="22"/>
          <w:szCs w:val="22"/>
        </w:rPr>
        <w:t xml:space="preserve">et à l’article </w:t>
      </w:r>
      <w:r w:rsidR="006234AF" w:rsidRPr="00703A69">
        <w:rPr>
          <w:rFonts w:ascii="Arial" w:hAnsi="Arial"/>
          <w:sz w:val="22"/>
          <w:szCs w:val="22"/>
        </w:rPr>
        <w:t xml:space="preserve">6.2 </w:t>
      </w:r>
      <w:r w:rsidR="002A0FAE" w:rsidRPr="00703A69">
        <w:rPr>
          <w:rFonts w:ascii="Arial" w:hAnsi="Arial"/>
          <w:sz w:val="22"/>
          <w:szCs w:val="22"/>
        </w:rPr>
        <w:t>du présent règlement de consultation</w:t>
      </w:r>
      <w:r w:rsidRPr="00703A69">
        <w:rPr>
          <w:rFonts w:ascii="Arial" w:hAnsi="Arial"/>
          <w:sz w:val="22"/>
          <w:szCs w:val="22"/>
        </w:rPr>
        <w:t>.</w:t>
      </w:r>
    </w:p>
    <w:p w14:paraId="596B0BF0" w14:textId="77777777" w:rsidR="001476E0" w:rsidRPr="00703A69" w:rsidRDefault="001476E0" w:rsidP="000A4FDE">
      <w:pPr>
        <w:widowControl w:val="0"/>
        <w:tabs>
          <w:tab w:val="left" w:pos="993"/>
        </w:tabs>
        <w:ind w:left="993" w:right="-1"/>
        <w:jc w:val="both"/>
        <w:rPr>
          <w:rFonts w:ascii="Arial" w:hAnsi="Arial"/>
          <w:sz w:val="22"/>
          <w:szCs w:val="22"/>
        </w:rPr>
      </w:pPr>
    </w:p>
    <w:p w14:paraId="2698A0D0" w14:textId="77777777" w:rsidR="001476E0" w:rsidRPr="00703A69" w:rsidRDefault="001476E0" w:rsidP="000A4FDE">
      <w:pPr>
        <w:widowControl w:val="0"/>
        <w:tabs>
          <w:tab w:val="left" w:pos="993"/>
        </w:tabs>
        <w:ind w:left="284" w:right="-1"/>
        <w:jc w:val="both"/>
        <w:rPr>
          <w:rFonts w:ascii="Arial" w:hAnsi="Arial"/>
          <w:bCs/>
          <w:sz w:val="22"/>
          <w:szCs w:val="22"/>
        </w:rPr>
      </w:pPr>
    </w:p>
    <w:p w14:paraId="485E09E7" w14:textId="77777777" w:rsidR="001476E0" w:rsidRPr="00703A69" w:rsidRDefault="001476E0" w:rsidP="000A4FDE">
      <w:pPr>
        <w:widowControl w:val="0"/>
        <w:tabs>
          <w:tab w:val="left" w:pos="993"/>
        </w:tabs>
        <w:ind w:left="284" w:right="-1"/>
        <w:jc w:val="both"/>
        <w:rPr>
          <w:rFonts w:ascii="Arial" w:hAnsi="Arial"/>
          <w:bCs/>
          <w:sz w:val="22"/>
          <w:szCs w:val="22"/>
        </w:rPr>
      </w:pPr>
    </w:p>
    <w:p w14:paraId="5AAEC18D" w14:textId="77777777" w:rsidR="002A0FAE" w:rsidRPr="00703A69" w:rsidRDefault="002A0FAE" w:rsidP="000A4FDE">
      <w:pPr>
        <w:widowControl w:val="0"/>
        <w:tabs>
          <w:tab w:val="left" w:pos="993"/>
        </w:tabs>
        <w:ind w:left="284" w:right="-1"/>
        <w:jc w:val="both"/>
        <w:rPr>
          <w:rFonts w:ascii="Arial" w:hAnsi="Arial"/>
          <w:bCs/>
          <w:sz w:val="22"/>
          <w:szCs w:val="22"/>
        </w:rPr>
      </w:pPr>
    </w:p>
    <w:p w14:paraId="7D4427DE" w14:textId="77777777" w:rsidR="001476E0" w:rsidRPr="00370B2A" w:rsidRDefault="005F1665" w:rsidP="004A2C1C">
      <w:pPr>
        <w:pStyle w:val="Titre1"/>
        <w:rPr>
          <w:sz w:val="22"/>
          <w:szCs w:val="22"/>
        </w:rPr>
      </w:pPr>
      <w:bookmarkStart w:id="14" w:name="_Toc233737091"/>
      <w:r w:rsidRPr="00370B2A">
        <w:rPr>
          <w:sz w:val="22"/>
          <w:szCs w:val="22"/>
        </w:rPr>
        <w:t>DUREE DU MARCHE</w:t>
      </w:r>
      <w:bookmarkEnd w:id="14"/>
    </w:p>
    <w:p w14:paraId="3ABA7432" w14:textId="77777777" w:rsidR="00B16D7F" w:rsidRPr="00370B2A" w:rsidRDefault="00B16D7F" w:rsidP="000A4FDE">
      <w:pPr>
        <w:widowControl w:val="0"/>
        <w:ind w:left="284" w:right="-1"/>
        <w:jc w:val="both"/>
        <w:rPr>
          <w:rFonts w:ascii="Arial" w:hAnsi="Arial"/>
          <w:sz w:val="22"/>
          <w:szCs w:val="22"/>
        </w:rPr>
      </w:pPr>
    </w:p>
    <w:p w14:paraId="1E088872" w14:textId="31F75C43" w:rsidR="00B16D7F" w:rsidRPr="00370B2A" w:rsidRDefault="005F1665" w:rsidP="00B16D7F">
      <w:pPr>
        <w:widowControl w:val="0"/>
        <w:ind w:left="284" w:right="-1"/>
        <w:jc w:val="both"/>
        <w:rPr>
          <w:rFonts w:ascii="Arial" w:hAnsi="Arial"/>
          <w:sz w:val="22"/>
          <w:szCs w:val="22"/>
        </w:rPr>
      </w:pPr>
      <w:r w:rsidRPr="00370B2A">
        <w:rPr>
          <w:rFonts w:ascii="Arial" w:hAnsi="Arial"/>
          <w:sz w:val="22"/>
          <w:szCs w:val="22"/>
        </w:rPr>
        <w:t>Le contrat est souscrit à effet et pour l</w:t>
      </w:r>
      <w:r w:rsidR="00901EB0" w:rsidRPr="00370B2A">
        <w:rPr>
          <w:rFonts w:ascii="Arial" w:hAnsi="Arial"/>
          <w:sz w:val="22"/>
          <w:szCs w:val="22"/>
        </w:rPr>
        <w:t>a</w:t>
      </w:r>
      <w:r w:rsidRPr="00370B2A">
        <w:rPr>
          <w:rFonts w:ascii="Arial" w:hAnsi="Arial"/>
          <w:sz w:val="22"/>
          <w:szCs w:val="22"/>
        </w:rPr>
        <w:t xml:space="preserve"> durée prévue </w:t>
      </w:r>
      <w:bookmarkStart w:id="15" w:name="_Hlk86133729"/>
      <w:r w:rsidR="006234AF" w:rsidRPr="00370B2A">
        <w:rPr>
          <w:rFonts w:ascii="Arial" w:hAnsi="Arial"/>
          <w:sz w:val="22"/>
          <w:szCs w:val="22"/>
        </w:rPr>
        <w:t xml:space="preserve">à l'acte d'engagement </w:t>
      </w:r>
      <w:r w:rsidR="006234AF" w:rsidRPr="00370B2A">
        <w:rPr>
          <w:rFonts w:ascii="Arial" w:hAnsi="Arial" w:cs="Arial"/>
          <w:sz w:val="22"/>
          <w:szCs w:val="22"/>
        </w:rPr>
        <w:t>valant cahier des clauses administratives particulières.</w:t>
      </w:r>
      <w:bookmarkEnd w:id="15"/>
    </w:p>
    <w:p w14:paraId="48672E91" w14:textId="77777777" w:rsidR="00B16D7F" w:rsidRPr="00370B2A" w:rsidRDefault="00B16D7F" w:rsidP="00B16D7F">
      <w:pPr>
        <w:widowControl w:val="0"/>
        <w:ind w:left="284" w:right="-1"/>
        <w:jc w:val="both"/>
        <w:rPr>
          <w:rFonts w:ascii="Arial" w:hAnsi="Arial"/>
          <w:sz w:val="22"/>
          <w:szCs w:val="22"/>
        </w:rPr>
      </w:pPr>
    </w:p>
    <w:p w14:paraId="741199C4" w14:textId="77777777" w:rsidR="002A0FAE" w:rsidRPr="00370B2A" w:rsidRDefault="002A0FAE" w:rsidP="000A4FDE">
      <w:pPr>
        <w:widowControl w:val="0"/>
        <w:tabs>
          <w:tab w:val="left" w:pos="993"/>
        </w:tabs>
        <w:ind w:left="284" w:right="-1"/>
        <w:jc w:val="both"/>
        <w:rPr>
          <w:rFonts w:ascii="Arial" w:hAnsi="Arial"/>
          <w:sz w:val="22"/>
          <w:szCs w:val="22"/>
        </w:rPr>
      </w:pPr>
    </w:p>
    <w:p w14:paraId="6244E079" w14:textId="77777777" w:rsidR="001476E0" w:rsidRPr="00370B2A" w:rsidRDefault="001476E0" w:rsidP="000A4FDE">
      <w:pPr>
        <w:widowControl w:val="0"/>
        <w:tabs>
          <w:tab w:val="left" w:pos="993"/>
        </w:tabs>
        <w:ind w:left="284" w:right="-1"/>
        <w:jc w:val="both"/>
        <w:rPr>
          <w:rFonts w:ascii="Arial" w:hAnsi="Arial"/>
          <w:sz w:val="22"/>
          <w:szCs w:val="22"/>
        </w:rPr>
      </w:pPr>
    </w:p>
    <w:p w14:paraId="07646DEF" w14:textId="77777777" w:rsidR="001476E0" w:rsidRPr="00370B2A" w:rsidRDefault="005F1665" w:rsidP="004A2C1C">
      <w:pPr>
        <w:pStyle w:val="Titre1"/>
        <w:rPr>
          <w:sz w:val="22"/>
          <w:szCs w:val="22"/>
        </w:rPr>
      </w:pPr>
      <w:bookmarkStart w:id="16" w:name="_Toc233737092"/>
      <w:r w:rsidRPr="00370B2A">
        <w:rPr>
          <w:sz w:val="22"/>
          <w:szCs w:val="22"/>
        </w:rPr>
        <w:t>DELAI DE VALIDITE DES OFFRES</w:t>
      </w:r>
      <w:bookmarkEnd w:id="16"/>
    </w:p>
    <w:p w14:paraId="32DA137C" w14:textId="77777777" w:rsidR="002A0FAE" w:rsidRPr="00370B2A" w:rsidRDefault="002A0FAE">
      <w:pPr>
        <w:pStyle w:val="Retraitcorpsdetexte"/>
        <w:tabs>
          <w:tab w:val="left" w:pos="993"/>
        </w:tabs>
        <w:ind w:right="-1"/>
        <w:jc w:val="both"/>
        <w:rPr>
          <w:rFonts w:ascii="Arial" w:hAnsi="Arial"/>
          <w:szCs w:val="22"/>
        </w:rPr>
      </w:pPr>
    </w:p>
    <w:p w14:paraId="732A5595" w14:textId="222A060A" w:rsidR="001476E0" w:rsidRPr="00703A69" w:rsidRDefault="005F1665">
      <w:pPr>
        <w:pStyle w:val="Retraitcorpsdetexte"/>
        <w:tabs>
          <w:tab w:val="left" w:pos="993"/>
        </w:tabs>
        <w:ind w:right="-1"/>
        <w:jc w:val="both"/>
        <w:rPr>
          <w:rFonts w:ascii="Arial" w:hAnsi="Arial"/>
          <w:b/>
          <w:szCs w:val="22"/>
          <w:u w:val="single"/>
        </w:rPr>
      </w:pPr>
      <w:r w:rsidRPr="00370B2A">
        <w:rPr>
          <w:rFonts w:ascii="Arial" w:hAnsi="Arial"/>
          <w:szCs w:val="22"/>
        </w:rPr>
        <w:t>Le délai de validité de</w:t>
      </w:r>
      <w:r w:rsidR="00217C1B" w:rsidRPr="00370B2A">
        <w:rPr>
          <w:rFonts w:ascii="Arial" w:hAnsi="Arial"/>
          <w:szCs w:val="22"/>
        </w:rPr>
        <w:t>s</w:t>
      </w:r>
      <w:r w:rsidRPr="00370B2A">
        <w:rPr>
          <w:rFonts w:ascii="Arial" w:hAnsi="Arial"/>
          <w:szCs w:val="22"/>
        </w:rPr>
        <w:t xml:space="preserve"> offre</w:t>
      </w:r>
      <w:r w:rsidR="00217C1B" w:rsidRPr="00370B2A">
        <w:rPr>
          <w:rFonts w:ascii="Arial" w:hAnsi="Arial"/>
          <w:szCs w:val="22"/>
        </w:rPr>
        <w:t xml:space="preserve">s </w:t>
      </w:r>
      <w:r w:rsidRPr="00370B2A">
        <w:rPr>
          <w:rFonts w:ascii="Arial" w:hAnsi="Arial"/>
          <w:szCs w:val="22"/>
        </w:rPr>
        <w:t xml:space="preserve">est fixé à </w:t>
      </w:r>
      <w:r w:rsidR="00604FEF" w:rsidRPr="00370B2A">
        <w:rPr>
          <w:rFonts w:ascii="Arial" w:hAnsi="Arial"/>
          <w:b/>
          <w:szCs w:val="22"/>
        </w:rPr>
        <w:t>6 mois</w:t>
      </w:r>
      <w:r w:rsidRPr="00370B2A">
        <w:rPr>
          <w:rFonts w:ascii="Arial" w:hAnsi="Arial"/>
          <w:szCs w:val="22"/>
        </w:rPr>
        <w:t xml:space="preserve"> à compter de la date limite de remise des </w:t>
      </w:r>
      <w:r w:rsidR="006411C9" w:rsidRPr="00370B2A">
        <w:rPr>
          <w:rFonts w:ascii="Arial" w:hAnsi="Arial"/>
          <w:szCs w:val="22"/>
        </w:rPr>
        <w:t>pli</w:t>
      </w:r>
      <w:r w:rsidRPr="00370B2A">
        <w:rPr>
          <w:rFonts w:ascii="Arial" w:hAnsi="Arial"/>
          <w:szCs w:val="22"/>
        </w:rPr>
        <w:t>s.</w:t>
      </w:r>
    </w:p>
    <w:p w14:paraId="3A2237A8" w14:textId="77777777" w:rsidR="00FC128C" w:rsidRPr="00703A69" w:rsidRDefault="00FC128C" w:rsidP="000A4FDE">
      <w:pPr>
        <w:widowControl w:val="0"/>
        <w:tabs>
          <w:tab w:val="left" w:pos="993"/>
        </w:tabs>
        <w:ind w:left="284" w:right="-1"/>
        <w:jc w:val="both"/>
        <w:rPr>
          <w:rFonts w:ascii="Arial" w:hAnsi="Arial"/>
          <w:sz w:val="22"/>
          <w:szCs w:val="22"/>
        </w:rPr>
      </w:pPr>
    </w:p>
    <w:p w14:paraId="4DBDEBB1" w14:textId="77777777" w:rsidR="00932A5C" w:rsidRPr="00703A69" w:rsidRDefault="00932A5C" w:rsidP="000A4FDE">
      <w:pPr>
        <w:widowControl w:val="0"/>
        <w:tabs>
          <w:tab w:val="left" w:pos="993"/>
        </w:tabs>
        <w:ind w:left="284" w:right="-1"/>
        <w:jc w:val="both"/>
        <w:rPr>
          <w:rFonts w:ascii="Arial" w:hAnsi="Arial"/>
          <w:sz w:val="22"/>
          <w:szCs w:val="22"/>
        </w:rPr>
      </w:pPr>
    </w:p>
    <w:p w14:paraId="0A07BFF8" w14:textId="77777777" w:rsidR="002A0FAE" w:rsidRPr="00703A69" w:rsidRDefault="002A0FAE" w:rsidP="000A4FDE">
      <w:pPr>
        <w:widowControl w:val="0"/>
        <w:tabs>
          <w:tab w:val="left" w:pos="993"/>
        </w:tabs>
        <w:ind w:left="284" w:right="-1"/>
        <w:jc w:val="both"/>
        <w:rPr>
          <w:rFonts w:ascii="Arial" w:hAnsi="Arial"/>
          <w:sz w:val="22"/>
          <w:szCs w:val="22"/>
        </w:rPr>
      </w:pPr>
    </w:p>
    <w:p w14:paraId="665C3853" w14:textId="77777777" w:rsidR="001476E0" w:rsidRPr="00703A69" w:rsidRDefault="005F1665" w:rsidP="0061083D">
      <w:pPr>
        <w:pStyle w:val="Titre1"/>
        <w:ind w:left="1560" w:hanging="1560"/>
        <w:jc w:val="both"/>
        <w:rPr>
          <w:sz w:val="22"/>
          <w:szCs w:val="22"/>
        </w:rPr>
      </w:pPr>
      <w:bookmarkStart w:id="17" w:name="_Toc233737093"/>
      <w:r w:rsidRPr="00703A69">
        <w:rPr>
          <w:sz w:val="22"/>
          <w:szCs w:val="22"/>
        </w:rPr>
        <w:t>CONTENU DU DOSSIER DE CONSULTATION ET CONDITIONS DE SON OBTENTION</w:t>
      </w:r>
      <w:bookmarkEnd w:id="17"/>
    </w:p>
    <w:p w14:paraId="7AE9C0EF" w14:textId="77777777" w:rsidR="002A0FAE" w:rsidRPr="00703A69" w:rsidRDefault="002A0FAE">
      <w:pPr>
        <w:widowControl w:val="0"/>
        <w:ind w:left="284" w:right="-1"/>
        <w:jc w:val="both"/>
        <w:rPr>
          <w:rFonts w:ascii="Arial" w:hAnsi="Arial"/>
          <w:sz w:val="22"/>
          <w:szCs w:val="22"/>
        </w:rPr>
      </w:pPr>
    </w:p>
    <w:p w14:paraId="749B8988" w14:textId="77777777" w:rsidR="00FC128C" w:rsidRPr="00703A69" w:rsidRDefault="005F1665" w:rsidP="00FC128C">
      <w:pPr>
        <w:widowControl w:val="0"/>
        <w:ind w:left="284" w:right="-1"/>
        <w:jc w:val="both"/>
        <w:rPr>
          <w:rFonts w:ascii="Arial" w:hAnsi="Arial"/>
          <w:sz w:val="22"/>
          <w:szCs w:val="22"/>
        </w:rPr>
      </w:pPr>
      <w:r w:rsidRPr="00703A69">
        <w:rPr>
          <w:rFonts w:ascii="Arial" w:hAnsi="Arial"/>
          <w:sz w:val="22"/>
          <w:szCs w:val="22"/>
        </w:rPr>
        <w:t>Le dossier de consultation est téléchargeable gratuitement à l’adresse électronique suivante :</w:t>
      </w:r>
    </w:p>
    <w:p w14:paraId="0DF8183A" w14:textId="77777777" w:rsidR="00FC128C" w:rsidRPr="00703A69" w:rsidRDefault="00FC128C" w:rsidP="00FC128C">
      <w:pPr>
        <w:widowControl w:val="0"/>
        <w:ind w:left="284" w:right="-1"/>
        <w:jc w:val="both"/>
        <w:rPr>
          <w:rFonts w:ascii="Arial" w:hAnsi="Arial"/>
          <w:sz w:val="22"/>
          <w:szCs w:val="22"/>
        </w:rPr>
      </w:pPr>
    </w:p>
    <w:p w14:paraId="01C61941" w14:textId="6350A8D9" w:rsidR="00FC128C" w:rsidRPr="00703A69" w:rsidRDefault="005F1665" w:rsidP="00FC128C">
      <w:pPr>
        <w:ind w:left="284"/>
        <w:jc w:val="center"/>
        <w:rPr>
          <w:rFonts w:ascii="Arial" w:hAnsi="Arial"/>
          <w:color w:val="3333FF"/>
          <w:sz w:val="22"/>
          <w:szCs w:val="22"/>
        </w:rPr>
      </w:pPr>
      <w:r w:rsidRPr="003E6318">
        <w:rPr>
          <w:rFonts w:ascii="Arial" w:hAnsi="Arial"/>
          <w:color w:val="3333FF"/>
          <w:sz w:val="22"/>
          <w:szCs w:val="22"/>
        </w:rPr>
        <w:t>http://www.</w:t>
      </w:r>
      <w:hyperlink r:id="rId10" w:history="1">
        <w:r w:rsidR="003E6318" w:rsidRPr="003E6318">
          <w:rPr>
            <w:rStyle w:val="Lienhypertexte"/>
            <w:rFonts w:ascii="Arial" w:hAnsi="Arial"/>
            <w:sz w:val="22"/>
            <w:szCs w:val="22"/>
          </w:rPr>
          <w:t>maximillien.fr</w:t>
        </w:r>
      </w:hyperlink>
    </w:p>
    <w:p w14:paraId="27C37E39" w14:textId="77777777" w:rsidR="00FC128C" w:rsidRPr="00703A69" w:rsidRDefault="00FC128C">
      <w:pPr>
        <w:widowControl w:val="0"/>
        <w:ind w:left="284" w:right="-1"/>
        <w:jc w:val="both"/>
        <w:rPr>
          <w:rFonts w:ascii="Arial" w:hAnsi="Arial"/>
          <w:sz w:val="22"/>
          <w:szCs w:val="22"/>
        </w:rPr>
      </w:pPr>
    </w:p>
    <w:p w14:paraId="11CE1F9D" w14:textId="77777777" w:rsidR="001476E0" w:rsidRPr="00703A69" w:rsidRDefault="005F1665">
      <w:pPr>
        <w:widowControl w:val="0"/>
        <w:ind w:left="284" w:right="-1"/>
        <w:jc w:val="both"/>
        <w:rPr>
          <w:rFonts w:ascii="Arial" w:hAnsi="Arial"/>
          <w:sz w:val="22"/>
          <w:szCs w:val="22"/>
        </w:rPr>
      </w:pPr>
      <w:r w:rsidRPr="00703A69">
        <w:rPr>
          <w:rFonts w:ascii="Arial" w:hAnsi="Arial"/>
          <w:sz w:val="22"/>
          <w:szCs w:val="22"/>
        </w:rPr>
        <w:t xml:space="preserve">Il comprend : </w:t>
      </w:r>
    </w:p>
    <w:p w14:paraId="2B9F786B" w14:textId="77777777" w:rsidR="001476E0" w:rsidRPr="00703A69" w:rsidRDefault="001476E0" w:rsidP="000A4FDE">
      <w:pPr>
        <w:widowControl w:val="0"/>
        <w:ind w:left="284" w:right="-1"/>
        <w:jc w:val="both"/>
        <w:rPr>
          <w:rFonts w:ascii="Arial" w:hAnsi="Arial"/>
          <w:sz w:val="22"/>
          <w:szCs w:val="22"/>
        </w:rPr>
      </w:pPr>
    </w:p>
    <w:p w14:paraId="1FDB650F" w14:textId="77777777" w:rsidR="001476E0" w:rsidRPr="00370B2A" w:rsidRDefault="005F1665" w:rsidP="00613258">
      <w:pPr>
        <w:widowControl w:val="0"/>
        <w:numPr>
          <w:ilvl w:val="0"/>
          <w:numId w:val="1"/>
        </w:numPr>
        <w:tabs>
          <w:tab w:val="left" w:pos="567"/>
        </w:tabs>
        <w:spacing w:line="360" w:lineRule="auto"/>
        <w:ind w:left="567" w:right="-1"/>
        <w:jc w:val="both"/>
        <w:rPr>
          <w:rFonts w:ascii="Arial" w:hAnsi="Arial"/>
          <w:sz w:val="22"/>
          <w:szCs w:val="22"/>
        </w:rPr>
      </w:pPr>
      <w:r w:rsidRPr="00703A69">
        <w:rPr>
          <w:rFonts w:ascii="Arial" w:hAnsi="Arial"/>
          <w:sz w:val="22"/>
          <w:szCs w:val="22"/>
        </w:rPr>
        <w:t xml:space="preserve">Le </w:t>
      </w:r>
      <w:r w:rsidRPr="00370B2A">
        <w:rPr>
          <w:rFonts w:ascii="Arial" w:hAnsi="Arial"/>
          <w:sz w:val="22"/>
          <w:szCs w:val="22"/>
        </w:rPr>
        <w:t>présent règlement à la consultation.</w:t>
      </w:r>
    </w:p>
    <w:p w14:paraId="3EC0AF2A" w14:textId="4EF72BF9" w:rsidR="00045744" w:rsidRPr="00370B2A" w:rsidRDefault="005F1665" w:rsidP="00613258">
      <w:pPr>
        <w:widowControl w:val="0"/>
        <w:numPr>
          <w:ilvl w:val="0"/>
          <w:numId w:val="1"/>
        </w:numPr>
        <w:tabs>
          <w:tab w:val="left" w:pos="567"/>
        </w:tabs>
        <w:spacing w:line="360" w:lineRule="auto"/>
        <w:ind w:left="567" w:right="-1"/>
        <w:jc w:val="both"/>
        <w:rPr>
          <w:rFonts w:ascii="Arial" w:hAnsi="Arial"/>
          <w:sz w:val="22"/>
          <w:szCs w:val="22"/>
        </w:rPr>
      </w:pPr>
      <w:r w:rsidRPr="00370B2A">
        <w:rPr>
          <w:rFonts w:ascii="Arial" w:hAnsi="Arial"/>
          <w:sz w:val="22"/>
          <w:szCs w:val="22"/>
        </w:rPr>
        <w:t>L</w:t>
      </w:r>
      <w:r w:rsidR="00217C1B" w:rsidRPr="00370B2A">
        <w:rPr>
          <w:rFonts w:ascii="Arial" w:hAnsi="Arial"/>
          <w:sz w:val="22"/>
          <w:szCs w:val="22"/>
        </w:rPr>
        <w:t>’acte</w:t>
      </w:r>
      <w:r w:rsidRPr="00370B2A">
        <w:rPr>
          <w:rFonts w:ascii="Arial" w:hAnsi="Arial"/>
          <w:sz w:val="22"/>
          <w:szCs w:val="22"/>
        </w:rPr>
        <w:t xml:space="preserve"> d'engagement</w:t>
      </w:r>
      <w:r w:rsidR="00A454AC" w:rsidRPr="00370B2A">
        <w:rPr>
          <w:rFonts w:ascii="Arial" w:hAnsi="Arial"/>
          <w:sz w:val="22"/>
          <w:szCs w:val="22"/>
        </w:rPr>
        <w:t xml:space="preserve"> valant cahier des clauses administratives particulières</w:t>
      </w:r>
    </w:p>
    <w:p w14:paraId="010CB960" w14:textId="4D08DD84" w:rsidR="00891DF4" w:rsidRPr="00370B2A" w:rsidRDefault="005F1665" w:rsidP="00613258">
      <w:pPr>
        <w:widowControl w:val="0"/>
        <w:numPr>
          <w:ilvl w:val="0"/>
          <w:numId w:val="1"/>
        </w:numPr>
        <w:tabs>
          <w:tab w:val="left" w:pos="567"/>
        </w:tabs>
        <w:spacing w:line="360" w:lineRule="auto"/>
        <w:ind w:left="567" w:right="-1"/>
        <w:jc w:val="both"/>
        <w:rPr>
          <w:rFonts w:ascii="Arial" w:hAnsi="Arial"/>
          <w:sz w:val="22"/>
          <w:szCs w:val="22"/>
        </w:rPr>
      </w:pPr>
      <w:r w:rsidRPr="00370B2A">
        <w:rPr>
          <w:rFonts w:ascii="Arial" w:hAnsi="Arial"/>
          <w:sz w:val="22"/>
          <w:szCs w:val="22"/>
        </w:rPr>
        <w:t>L</w:t>
      </w:r>
      <w:r w:rsidR="00217C1B" w:rsidRPr="00370B2A">
        <w:rPr>
          <w:rFonts w:ascii="Arial" w:hAnsi="Arial"/>
          <w:sz w:val="22"/>
          <w:szCs w:val="22"/>
        </w:rPr>
        <w:t>’annexe</w:t>
      </w:r>
      <w:r w:rsidR="009C4ABA" w:rsidRPr="00370B2A">
        <w:rPr>
          <w:rFonts w:ascii="Arial" w:hAnsi="Arial"/>
          <w:sz w:val="22"/>
          <w:szCs w:val="22"/>
        </w:rPr>
        <w:t xml:space="preserve"> </w:t>
      </w:r>
      <w:r w:rsidR="00B607F5" w:rsidRPr="00370B2A">
        <w:rPr>
          <w:rFonts w:ascii="Arial" w:hAnsi="Arial"/>
          <w:sz w:val="22"/>
          <w:szCs w:val="22"/>
        </w:rPr>
        <w:t xml:space="preserve">n° 1 </w:t>
      </w:r>
      <w:r w:rsidR="009C4ABA" w:rsidRPr="00370B2A">
        <w:rPr>
          <w:rFonts w:ascii="Arial" w:hAnsi="Arial"/>
          <w:sz w:val="22"/>
          <w:szCs w:val="22"/>
        </w:rPr>
        <w:t xml:space="preserve">à l'acte d'engagement </w:t>
      </w:r>
      <w:r w:rsidR="00E31916" w:rsidRPr="00370B2A">
        <w:rPr>
          <w:rFonts w:ascii="Arial" w:hAnsi="Arial"/>
          <w:sz w:val="22"/>
          <w:szCs w:val="22"/>
        </w:rPr>
        <w:t>« </w:t>
      </w:r>
      <w:r w:rsidR="009C4ABA" w:rsidRPr="00370B2A">
        <w:rPr>
          <w:rFonts w:ascii="Arial" w:hAnsi="Arial"/>
          <w:sz w:val="22"/>
          <w:szCs w:val="22"/>
        </w:rPr>
        <w:t>attestation de la compagnie d'assurance</w:t>
      </w:r>
      <w:r w:rsidR="00E31916" w:rsidRPr="00370B2A">
        <w:rPr>
          <w:rFonts w:ascii="Arial" w:hAnsi="Arial"/>
          <w:sz w:val="22"/>
          <w:szCs w:val="22"/>
        </w:rPr>
        <w:t> »</w:t>
      </w:r>
    </w:p>
    <w:p w14:paraId="7C07C706" w14:textId="59B0F9C7" w:rsidR="00D815D9" w:rsidRPr="00370B2A" w:rsidRDefault="00D815D9" w:rsidP="00D815D9">
      <w:pPr>
        <w:widowControl w:val="0"/>
        <w:numPr>
          <w:ilvl w:val="0"/>
          <w:numId w:val="1"/>
        </w:numPr>
        <w:tabs>
          <w:tab w:val="left" w:pos="567"/>
        </w:tabs>
        <w:spacing w:line="360" w:lineRule="auto"/>
        <w:ind w:left="567" w:right="-1"/>
        <w:jc w:val="both"/>
        <w:rPr>
          <w:rFonts w:ascii="Arial" w:hAnsi="Arial"/>
          <w:sz w:val="22"/>
          <w:szCs w:val="22"/>
        </w:rPr>
      </w:pPr>
      <w:r w:rsidRPr="00370B2A">
        <w:rPr>
          <w:rFonts w:ascii="Arial" w:hAnsi="Arial"/>
          <w:sz w:val="22"/>
          <w:szCs w:val="22"/>
        </w:rPr>
        <w:t>L’annexe n° 2 à l'acte d'engagement « observations et amendements »</w:t>
      </w:r>
    </w:p>
    <w:p w14:paraId="2677C7AD" w14:textId="7200C160" w:rsidR="009C4ABA" w:rsidRPr="00370B2A" w:rsidRDefault="009C4ABA" w:rsidP="00613258">
      <w:pPr>
        <w:widowControl w:val="0"/>
        <w:numPr>
          <w:ilvl w:val="0"/>
          <w:numId w:val="1"/>
        </w:numPr>
        <w:tabs>
          <w:tab w:val="left" w:pos="567"/>
        </w:tabs>
        <w:spacing w:line="360" w:lineRule="auto"/>
        <w:ind w:left="567" w:right="-1"/>
        <w:jc w:val="both"/>
        <w:rPr>
          <w:rFonts w:ascii="Arial" w:hAnsi="Arial"/>
          <w:sz w:val="22"/>
          <w:szCs w:val="22"/>
        </w:rPr>
      </w:pPr>
      <w:r w:rsidRPr="00370B2A">
        <w:rPr>
          <w:rFonts w:ascii="Arial" w:hAnsi="Arial"/>
          <w:sz w:val="22"/>
          <w:szCs w:val="22"/>
        </w:rPr>
        <w:t xml:space="preserve">L’annexe n° </w:t>
      </w:r>
      <w:r w:rsidR="00D815D9" w:rsidRPr="00370B2A">
        <w:rPr>
          <w:rFonts w:ascii="Arial" w:hAnsi="Arial"/>
          <w:sz w:val="22"/>
          <w:szCs w:val="22"/>
        </w:rPr>
        <w:t>3</w:t>
      </w:r>
      <w:r w:rsidRPr="00370B2A">
        <w:rPr>
          <w:rFonts w:ascii="Arial" w:hAnsi="Arial"/>
          <w:sz w:val="22"/>
          <w:szCs w:val="22"/>
        </w:rPr>
        <w:t xml:space="preserve"> à l'acte d'engagement </w:t>
      </w:r>
      <w:r w:rsidR="00E31916" w:rsidRPr="00370B2A">
        <w:rPr>
          <w:rFonts w:ascii="Arial" w:hAnsi="Arial"/>
          <w:sz w:val="22"/>
          <w:szCs w:val="22"/>
        </w:rPr>
        <w:t>« </w:t>
      </w:r>
      <w:r w:rsidRPr="00370B2A">
        <w:rPr>
          <w:rFonts w:ascii="Arial" w:hAnsi="Arial"/>
          <w:sz w:val="22"/>
          <w:szCs w:val="22"/>
        </w:rPr>
        <w:t>convention de gestion</w:t>
      </w:r>
      <w:r w:rsidR="00E31916" w:rsidRPr="00370B2A">
        <w:rPr>
          <w:rFonts w:ascii="Arial" w:hAnsi="Arial"/>
          <w:sz w:val="22"/>
          <w:szCs w:val="22"/>
        </w:rPr>
        <w:t> »</w:t>
      </w:r>
    </w:p>
    <w:p w14:paraId="504B2BF3" w14:textId="660F456E" w:rsidR="00370B2A" w:rsidRPr="00370B2A" w:rsidRDefault="00370B2A" w:rsidP="00613258">
      <w:pPr>
        <w:widowControl w:val="0"/>
        <w:numPr>
          <w:ilvl w:val="0"/>
          <w:numId w:val="1"/>
        </w:numPr>
        <w:tabs>
          <w:tab w:val="left" w:pos="567"/>
        </w:tabs>
        <w:spacing w:line="360" w:lineRule="auto"/>
        <w:ind w:left="567" w:right="-1"/>
        <w:jc w:val="both"/>
        <w:rPr>
          <w:rFonts w:ascii="Arial" w:hAnsi="Arial"/>
          <w:sz w:val="22"/>
          <w:szCs w:val="22"/>
        </w:rPr>
      </w:pPr>
      <w:r w:rsidRPr="00370B2A">
        <w:rPr>
          <w:rFonts w:ascii="Arial" w:hAnsi="Arial"/>
          <w:sz w:val="22"/>
          <w:szCs w:val="22"/>
        </w:rPr>
        <w:t>L’annexe n° 4 à l'acte d'engagement « maitrise financière »</w:t>
      </w:r>
    </w:p>
    <w:p w14:paraId="51A1E448" w14:textId="6CE31B5D" w:rsidR="001476E0" w:rsidRPr="00703A69" w:rsidRDefault="005F1665" w:rsidP="0063299C">
      <w:pPr>
        <w:widowControl w:val="0"/>
        <w:numPr>
          <w:ilvl w:val="0"/>
          <w:numId w:val="1"/>
        </w:numPr>
        <w:tabs>
          <w:tab w:val="left" w:pos="567"/>
        </w:tabs>
        <w:spacing w:after="120"/>
        <w:ind w:left="568" w:hanging="284"/>
        <w:jc w:val="both"/>
        <w:rPr>
          <w:rFonts w:ascii="Arial" w:hAnsi="Arial"/>
          <w:sz w:val="22"/>
          <w:szCs w:val="22"/>
        </w:rPr>
      </w:pPr>
      <w:r w:rsidRPr="00370B2A">
        <w:rPr>
          <w:rFonts w:ascii="Arial" w:hAnsi="Arial"/>
          <w:sz w:val="22"/>
          <w:szCs w:val="22"/>
        </w:rPr>
        <w:t>Le cahier des clauses</w:t>
      </w:r>
      <w:r w:rsidR="00A55B2B" w:rsidRPr="00703A69">
        <w:rPr>
          <w:rFonts w:ascii="Arial" w:hAnsi="Arial"/>
          <w:sz w:val="22"/>
          <w:szCs w:val="22"/>
        </w:rPr>
        <w:t xml:space="preserve"> techniques</w:t>
      </w:r>
      <w:r w:rsidRPr="00703A69">
        <w:rPr>
          <w:rFonts w:ascii="Arial" w:hAnsi="Arial"/>
          <w:sz w:val="22"/>
          <w:szCs w:val="22"/>
        </w:rPr>
        <w:t xml:space="preserve"> particulières comportant les conditions particulières</w:t>
      </w:r>
      <w:r w:rsidR="00A55B2B" w:rsidRPr="00703A69">
        <w:rPr>
          <w:rFonts w:ascii="Arial" w:hAnsi="Arial"/>
          <w:sz w:val="22"/>
          <w:szCs w:val="22"/>
        </w:rPr>
        <w:t xml:space="preserve"> et les conditions générales PROTECTAS</w:t>
      </w:r>
    </w:p>
    <w:p w14:paraId="5140E4B4" w14:textId="4830D97C" w:rsidR="001476E0" w:rsidRPr="00703A69" w:rsidRDefault="005F1665" w:rsidP="00A55B2B">
      <w:pPr>
        <w:widowControl w:val="0"/>
        <w:numPr>
          <w:ilvl w:val="0"/>
          <w:numId w:val="1"/>
        </w:numPr>
        <w:tabs>
          <w:tab w:val="left" w:pos="567"/>
        </w:tabs>
        <w:ind w:left="567" w:right="-1"/>
        <w:jc w:val="both"/>
        <w:rPr>
          <w:rFonts w:ascii="Arial" w:hAnsi="Arial"/>
          <w:sz w:val="22"/>
          <w:szCs w:val="22"/>
        </w:rPr>
      </w:pPr>
      <w:r w:rsidRPr="00703A69">
        <w:rPr>
          <w:rFonts w:ascii="Arial" w:hAnsi="Arial"/>
          <w:sz w:val="22"/>
          <w:szCs w:val="22"/>
        </w:rPr>
        <w:t>Le dossier technique comportant les éléments techniques</w:t>
      </w:r>
      <w:r w:rsidR="00A55B2B" w:rsidRPr="00703A69">
        <w:rPr>
          <w:rFonts w:ascii="Arial" w:hAnsi="Arial"/>
          <w:sz w:val="22"/>
          <w:szCs w:val="22"/>
        </w:rPr>
        <w:t xml:space="preserve"> et </w:t>
      </w:r>
      <w:r w:rsidRPr="00703A69">
        <w:rPr>
          <w:rFonts w:ascii="Arial" w:hAnsi="Arial"/>
          <w:sz w:val="22"/>
          <w:szCs w:val="22"/>
        </w:rPr>
        <w:t>les statistiques sinistres.</w:t>
      </w:r>
    </w:p>
    <w:p w14:paraId="4192BA7D" w14:textId="77777777" w:rsidR="00613258" w:rsidRPr="00703A69" w:rsidRDefault="00613258" w:rsidP="000A4FDE">
      <w:pPr>
        <w:widowControl w:val="0"/>
        <w:tabs>
          <w:tab w:val="left" w:pos="993"/>
        </w:tabs>
        <w:ind w:left="284" w:right="-1"/>
        <w:jc w:val="both"/>
        <w:rPr>
          <w:rFonts w:ascii="Arial" w:hAnsi="Arial"/>
          <w:sz w:val="22"/>
          <w:szCs w:val="22"/>
        </w:rPr>
      </w:pPr>
    </w:p>
    <w:p w14:paraId="3825B719" w14:textId="77777777" w:rsidR="003B179F" w:rsidRPr="00703A69" w:rsidRDefault="003B179F" w:rsidP="000A4FDE">
      <w:pPr>
        <w:widowControl w:val="0"/>
        <w:tabs>
          <w:tab w:val="left" w:pos="993"/>
        </w:tabs>
        <w:ind w:left="284" w:right="-1"/>
        <w:jc w:val="both"/>
        <w:rPr>
          <w:rFonts w:ascii="Arial" w:hAnsi="Arial"/>
          <w:sz w:val="22"/>
          <w:szCs w:val="22"/>
        </w:rPr>
      </w:pPr>
    </w:p>
    <w:p w14:paraId="19EE1BDE" w14:textId="77777777" w:rsidR="001476E0" w:rsidRPr="00703A69" w:rsidRDefault="005F1665" w:rsidP="004A2C1C">
      <w:pPr>
        <w:pStyle w:val="Titre1"/>
        <w:rPr>
          <w:sz w:val="22"/>
          <w:szCs w:val="22"/>
        </w:rPr>
      </w:pPr>
      <w:bookmarkStart w:id="18" w:name="_Toc233737094"/>
      <w:r w:rsidRPr="00703A69">
        <w:rPr>
          <w:sz w:val="22"/>
          <w:szCs w:val="22"/>
        </w:rPr>
        <w:t>CONTENU DU PLI ÉLECTRONIQUE</w:t>
      </w:r>
      <w:bookmarkEnd w:id="18"/>
    </w:p>
    <w:p w14:paraId="5EAFC8B2" w14:textId="77777777" w:rsidR="00142B97" w:rsidRPr="00703A69" w:rsidRDefault="00142B97">
      <w:pPr>
        <w:widowControl w:val="0"/>
        <w:tabs>
          <w:tab w:val="left" w:pos="993"/>
        </w:tabs>
        <w:ind w:left="284" w:right="-1"/>
        <w:jc w:val="both"/>
        <w:rPr>
          <w:rFonts w:ascii="Arial" w:hAnsi="Arial"/>
          <w:sz w:val="22"/>
          <w:szCs w:val="22"/>
          <w:u w:val="single"/>
        </w:rPr>
      </w:pPr>
    </w:p>
    <w:p w14:paraId="18B34595" w14:textId="77777777" w:rsidR="001476E0" w:rsidRPr="00703A69" w:rsidRDefault="005F1665" w:rsidP="00C40278">
      <w:pPr>
        <w:pStyle w:val="Titre2"/>
        <w:tabs>
          <w:tab w:val="clear" w:pos="993"/>
          <w:tab w:val="num" w:pos="851"/>
        </w:tabs>
        <w:ind w:hanging="709"/>
      </w:pPr>
      <w:bookmarkStart w:id="19" w:name="_Ref524336372"/>
      <w:bookmarkStart w:id="20" w:name="_Toc233737095"/>
      <w:r w:rsidRPr="00703A69">
        <w:t>Documents à produire</w:t>
      </w:r>
      <w:bookmarkEnd w:id="19"/>
      <w:bookmarkEnd w:id="20"/>
    </w:p>
    <w:p w14:paraId="308134B4" w14:textId="77777777" w:rsidR="001476E0" w:rsidRPr="00703A69" w:rsidRDefault="001476E0" w:rsidP="000A4FDE">
      <w:pPr>
        <w:widowControl w:val="0"/>
        <w:tabs>
          <w:tab w:val="left" w:pos="993"/>
        </w:tabs>
        <w:ind w:left="993" w:right="-1"/>
        <w:jc w:val="both"/>
        <w:rPr>
          <w:rFonts w:ascii="Arial" w:hAnsi="Arial"/>
          <w:sz w:val="22"/>
          <w:szCs w:val="22"/>
        </w:rPr>
      </w:pPr>
    </w:p>
    <w:p w14:paraId="67CFB37B" w14:textId="77777777" w:rsidR="001476E0" w:rsidRPr="00703A69" w:rsidRDefault="005F1665" w:rsidP="00613258">
      <w:pPr>
        <w:widowControl w:val="0"/>
        <w:tabs>
          <w:tab w:val="left" w:pos="993"/>
        </w:tabs>
        <w:ind w:left="851" w:right="-1"/>
        <w:jc w:val="both"/>
        <w:rPr>
          <w:rFonts w:ascii="Arial" w:hAnsi="Arial"/>
          <w:sz w:val="22"/>
          <w:szCs w:val="22"/>
        </w:rPr>
      </w:pPr>
      <w:r w:rsidRPr="00703A69">
        <w:rPr>
          <w:rFonts w:ascii="Arial" w:hAnsi="Arial"/>
          <w:sz w:val="22"/>
          <w:szCs w:val="22"/>
        </w:rPr>
        <w:t>Chaque candidat aura à produire un dossier complet comprenant</w:t>
      </w:r>
      <w:r w:rsidR="00613258" w:rsidRPr="00703A69">
        <w:rPr>
          <w:rFonts w:ascii="Arial" w:hAnsi="Arial"/>
          <w:sz w:val="22"/>
          <w:szCs w:val="22"/>
        </w:rPr>
        <w:t xml:space="preserve"> </w:t>
      </w:r>
      <w:r w:rsidRPr="00703A69">
        <w:rPr>
          <w:rFonts w:ascii="Arial" w:hAnsi="Arial"/>
          <w:sz w:val="22"/>
          <w:szCs w:val="22"/>
        </w:rPr>
        <w:t>les pièces suivantes :</w:t>
      </w:r>
    </w:p>
    <w:p w14:paraId="26256A93" w14:textId="77777777" w:rsidR="00244A2F" w:rsidRPr="00703A69" w:rsidRDefault="00244A2F" w:rsidP="000A4FDE">
      <w:pPr>
        <w:widowControl w:val="0"/>
        <w:tabs>
          <w:tab w:val="left" w:pos="993"/>
        </w:tabs>
        <w:ind w:left="993" w:right="-1"/>
        <w:jc w:val="both"/>
        <w:rPr>
          <w:rFonts w:ascii="Arial" w:hAnsi="Arial"/>
          <w:sz w:val="22"/>
          <w:szCs w:val="22"/>
        </w:rPr>
      </w:pPr>
    </w:p>
    <w:p w14:paraId="04764AAB" w14:textId="3665B549" w:rsidR="001476E0" w:rsidRPr="00703A69" w:rsidRDefault="005F1665" w:rsidP="00244A2F">
      <w:pPr>
        <w:widowControl w:val="0"/>
        <w:tabs>
          <w:tab w:val="left" w:pos="1134"/>
        </w:tabs>
        <w:ind w:left="1134" w:hanging="283"/>
        <w:jc w:val="both"/>
        <w:rPr>
          <w:rFonts w:ascii="Arial" w:hAnsi="Arial"/>
          <w:sz w:val="22"/>
          <w:szCs w:val="22"/>
        </w:rPr>
      </w:pPr>
      <w:r w:rsidRPr="00703A69">
        <w:rPr>
          <w:rFonts w:ascii="Wingdings" w:hAnsi="Wingdings"/>
          <w:b/>
          <w:iCs/>
          <w:sz w:val="22"/>
          <w:szCs w:val="22"/>
        </w:rPr>
        <w:sym w:font="Wingdings" w:char="F0E8"/>
      </w:r>
      <w:r w:rsidRPr="00703A69">
        <w:rPr>
          <w:rFonts w:ascii="Arial" w:hAnsi="Arial"/>
          <w:b/>
          <w:iCs/>
          <w:sz w:val="22"/>
          <w:szCs w:val="22"/>
        </w:rPr>
        <w:tab/>
      </w:r>
      <w:r w:rsidR="00244A2F" w:rsidRPr="00703A69">
        <w:rPr>
          <w:rFonts w:ascii="Arial" w:hAnsi="Arial"/>
          <w:b/>
          <w:i/>
          <w:iCs/>
          <w:sz w:val="22"/>
          <w:szCs w:val="22"/>
          <w:u w:val="single"/>
        </w:rPr>
        <w:t>U</w:t>
      </w:r>
      <w:r w:rsidRPr="00703A69">
        <w:rPr>
          <w:rFonts w:ascii="Arial" w:hAnsi="Arial"/>
          <w:b/>
          <w:i/>
          <w:sz w:val="22"/>
          <w:szCs w:val="22"/>
          <w:u w:val="single"/>
        </w:rPr>
        <w:t xml:space="preserve">n dossier administratif de </w:t>
      </w:r>
      <w:r w:rsidR="00E31916" w:rsidRPr="00703A69">
        <w:rPr>
          <w:rFonts w:ascii="Arial" w:hAnsi="Arial"/>
          <w:b/>
          <w:i/>
          <w:sz w:val="22"/>
          <w:szCs w:val="22"/>
          <w:u w:val="single"/>
        </w:rPr>
        <w:t>« </w:t>
      </w:r>
      <w:r w:rsidRPr="00703A69">
        <w:rPr>
          <w:rFonts w:ascii="Arial" w:hAnsi="Arial"/>
          <w:b/>
          <w:i/>
          <w:sz w:val="22"/>
          <w:szCs w:val="22"/>
          <w:u w:val="single"/>
        </w:rPr>
        <w:t>candidature</w:t>
      </w:r>
      <w:r w:rsidR="00E31916" w:rsidRPr="00703A69">
        <w:rPr>
          <w:rFonts w:ascii="Arial" w:hAnsi="Arial"/>
          <w:b/>
          <w:i/>
          <w:sz w:val="22"/>
          <w:szCs w:val="22"/>
          <w:u w:val="single"/>
        </w:rPr>
        <w:t> »</w:t>
      </w:r>
      <w:r w:rsidRPr="00703A69">
        <w:rPr>
          <w:rFonts w:ascii="Arial" w:hAnsi="Arial"/>
          <w:b/>
          <w:i/>
          <w:sz w:val="22"/>
          <w:szCs w:val="22"/>
          <w:u w:val="single"/>
        </w:rPr>
        <w:t xml:space="preserve"> </w:t>
      </w:r>
    </w:p>
    <w:p w14:paraId="491B3D9D" w14:textId="77777777" w:rsidR="001476E0" w:rsidRPr="00703A69" w:rsidRDefault="001476E0" w:rsidP="000A4FDE">
      <w:pPr>
        <w:widowControl w:val="0"/>
        <w:ind w:left="993"/>
        <w:jc w:val="both"/>
        <w:rPr>
          <w:rFonts w:ascii="Arial" w:hAnsi="Arial"/>
          <w:sz w:val="22"/>
          <w:szCs w:val="22"/>
        </w:rPr>
      </w:pPr>
    </w:p>
    <w:p w14:paraId="3517926B" w14:textId="77777777" w:rsidR="001476E0" w:rsidRPr="00703A69" w:rsidRDefault="005F1665" w:rsidP="00FE2622">
      <w:pPr>
        <w:widowControl w:val="0"/>
        <w:numPr>
          <w:ilvl w:val="0"/>
          <w:numId w:val="13"/>
        </w:numPr>
        <w:tabs>
          <w:tab w:val="clear" w:pos="360"/>
          <w:tab w:val="left" w:pos="1418"/>
        </w:tabs>
        <w:ind w:left="1418" w:hanging="284"/>
        <w:jc w:val="both"/>
        <w:rPr>
          <w:rFonts w:ascii="Arial" w:hAnsi="Arial"/>
          <w:sz w:val="22"/>
          <w:szCs w:val="22"/>
        </w:rPr>
      </w:pPr>
      <w:r w:rsidRPr="00703A69">
        <w:rPr>
          <w:rFonts w:ascii="Arial" w:hAnsi="Arial"/>
          <w:sz w:val="22"/>
          <w:szCs w:val="22"/>
        </w:rPr>
        <w:t xml:space="preserve">comportant les pièces et documents nécessaires à la sélection des candidatures prévus aux articles </w:t>
      </w:r>
      <w:r w:rsidR="00142B97" w:rsidRPr="00703A69">
        <w:rPr>
          <w:rFonts w:ascii="Arial" w:hAnsi="Arial"/>
          <w:sz w:val="22"/>
          <w:szCs w:val="22"/>
        </w:rPr>
        <w:t xml:space="preserve">R. 2142-5 à R. 2142-14 et R. 2143-3 du </w:t>
      </w:r>
      <w:r w:rsidR="001965BD" w:rsidRPr="00703A69">
        <w:rPr>
          <w:rFonts w:ascii="Arial" w:hAnsi="Arial"/>
          <w:sz w:val="22"/>
          <w:szCs w:val="22"/>
        </w:rPr>
        <w:t>code</w:t>
      </w:r>
      <w:r w:rsidR="00142B97" w:rsidRPr="00703A69">
        <w:rPr>
          <w:rFonts w:ascii="Arial" w:hAnsi="Arial"/>
          <w:sz w:val="22"/>
          <w:szCs w:val="22"/>
        </w:rPr>
        <w:t xml:space="preserve"> de la commande publique</w:t>
      </w:r>
      <w:r w:rsidRPr="00703A69">
        <w:rPr>
          <w:rFonts w:ascii="Arial" w:hAnsi="Arial"/>
          <w:sz w:val="22"/>
          <w:szCs w:val="22"/>
        </w:rPr>
        <w:t xml:space="preserve"> :</w:t>
      </w:r>
    </w:p>
    <w:p w14:paraId="6458D94D" w14:textId="77777777" w:rsidR="001476E0" w:rsidRPr="00703A69" w:rsidRDefault="001476E0" w:rsidP="000A4FDE">
      <w:pPr>
        <w:widowControl w:val="0"/>
        <w:ind w:left="1418"/>
        <w:jc w:val="both"/>
        <w:rPr>
          <w:rFonts w:ascii="Arial" w:hAnsi="Arial"/>
          <w:sz w:val="22"/>
          <w:szCs w:val="22"/>
        </w:rPr>
      </w:pPr>
    </w:p>
    <w:p w14:paraId="3F955549" w14:textId="77777777" w:rsidR="00955B98" w:rsidRPr="00703A69"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703A69">
        <w:rPr>
          <w:rFonts w:ascii="Arial" w:hAnsi="Arial"/>
          <w:sz w:val="22"/>
          <w:szCs w:val="22"/>
        </w:rPr>
        <w:t xml:space="preserve">Une lettre de candidature modèle </w:t>
      </w:r>
      <w:r w:rsidR="0010268D" w:rsidRPr="00703A69">
        <w:rPr>
          <w:rFonts w:ascii="Arial" w:hAnsi="Arial"/>
          <w:sz w:val="22"/>
          <w:szCs w:val="22"/>
        </w:rPr>
        <w:t>DC1</w:t>
      </w:r>
      <w:r w:rsidRPr="00703A69">
        <w:rPr>
          <w:rFonts w:ascii="Arial" w:hAnsi="Arial"/>
          <w:sz w:val="22"/>
          <w:szCs w:val="22"/>
        </w:rPr>
        <w:t xml:space="preserve"> </w:t>
      </w:r>
      <w:r w:rsidR="000228B2" w:rsidRPr="00703A69">
        <w:rPr>
          <w:rFonts w:ascii="Arial" w:hAnsi="Arial"/>
          <w:sz w:val="22"/>
          <w:szCs w:val="22"/>
        </w:rPr>
        <w:t xml:space="preserve">(version mise à jour du </w:t>
      </w:r>
      <w:r w:rsidR="00DD63F3" w:rsidRPr="00703A69">
        <w:rPr>
          <w:rFonts w:ascii="Arial" w:hAnsi="Arial"/>
          <w:sz w:val="22"/>
          <w:szCs w:val="22"/>
        </w:rPr>
        <w:t>01</w:t>
      </w:r>
      <w:r w:rsidR="00521AFE" w:rsidRPr="00703A69">
        <w:rPr>
          <w:rFonts w:ascii="Arial" w:hAnsi="Arial"/>
          <w:sz w:val="22"/>
          <w:szCs w:val="22"/>
        </w:rPr>
        <w:t>/</w:t>
      </w:r>
      <w:r w:rsidR="00DD63F3" w:rsidRPr="00703A69">
        <w:rPr>
          <w:rFonts w:ascii="Arial" w:hAnsi="Arial"/>
          <w:sz w:val="22"/>
          <w:szCs w:val="22"/>
        </w:rPr>
        <w:t>04</w:t>
      </w:r>
      <w:r w:rsidR="00983535" w:rsidRPr="00703A69">
        <w:rPr>
          <w:rFonts w:ascii="Arial" w:hAnsi="Arial"/>
          <w:sz w:val="22"/>
          <w:szCs w:val="22"/>
        </w:rPr>
        <w:t>/201</w:t>
      </w:r>
      <w:r w:rsidR="00DD63F3" w:rsidRPr="00703A69">
        <w:rPr>
          <w:rFonts w:ascii="Arial" w:hAnsi="Arial"/>
          <w:sz w:val="22"/>
          <w:szCs w:val="22"/>
        </w:rPr>
        <w:t>9</w:t>
      </w:r>
      <w:r w:rsidR="000228B2" w:rsidRPr="00703A69">
        <w:rPr>
          <w:rFonts w:ascii="Arial" w:hAnsi="Arial"/>
          <w:sz w:val="22"/>
          <w:szCs w:val="22"/>
        </w:rPr>
        <w:t xml:space="preserve">) </w:t>
      </w:r>
      <w:r w:rsidRPr="00703A69">
        <w:rPr>
          <w:rFonts w:ascii="Arial" w:hAnsi="Arial"/>
          <w:sz w:val="22"/>
          <w:szCs w:val="22"/>
        </w:rPr>
        <w:t>ou équivalent.</w:t>
      </w:r>
    </w:p>
    <w:p w14:paraId="5EF5A417" w14:textId="77777777" w:rsidR="00262DD7" w:rsidRPr="00703A69" w:rsidRDefault="00262DD7" w:rsidP="000A4FDE">
      <w:pPr>
        <w:widowControl w:val="0"/>
        <w:tabs>
          <w:tab w:val="left" w:pos="1701"/>
        </w:tabs>
        <w:ind w:left="1418"/>
        <w:jc w:val="both"/>
        <w:rPr>
          <w:rFonts w:ascii="Arial" w:hAnsi="Arial"/>
          <w:sz w:val="22"/>
          <w:szCs w:val="22"/>
        </w:rPr>
      </w:pPr>
    </w:p>
    <w:p w14:paraId="10A4E6A4" w14:textId="77777777" w:rsidR="00955B98" w:rsidRPr="00703A69" w:rsidRDefault="005F1665" w:rsidP="00244A2F">
      <w:pPr>
        <w:widowControl w:val="0"/>
        <w:tabs>
          <w:tab w:val="left" w:pos="993"/>
          <w:tab w:val="left" w:pos="1701"/>
        </w:tabs>
        <w:ind w:left="1701" w:hanging="283"/>
        <w:jc w:val="both"/>
        <w:rPr>
          <w:rFonts w:ascii="Arial" w:hAnsi="Arial"/>
          <w:sz w:val="22"/>
          <w:szCs w:val="22"/>
        </w:rPr>
      </w:pPr>
      <w:r w:rsidRPr="00703A69">
        <w:rPr>
          <w:rFonts w:ascii="Arial" w:hAnsi="Arial"/>
          <w:sz w:val="22"/>
          <w:szCs w:val="22"/>
        </w:rPr>
        <w:t>-</w:t>
      </w:r>
      <w:r w:rsidRPr="00703A69">
        <w:rPr>
          <w:rFonts w:ascii="Arial" w:hAnsi="Arial"/>
          <w:sz w:val="22"/>
          <w:szCs w:val="22"/>
        </w:rPr>
        <w:tab/>
        <w:t xml:space="preserve">Pour les courtiers, le mandat de la compagnie au courtier sur modèle en annexe </w:t>
      </w:r>
      <w:r w:rsidR="005534E2" w:rsidRPr="00703A69">
        <w:rPr>
          <w:rFonts w:ascii="Arial" w:hAnsi="Arial"/>
          <w:sz w:val="22"/>
          <w:szCs w:val="22"/>
        </w:rPr>
        <w:t>du règlement de consultation</w:t>
      </w:r>
      <w:r w:rsidRPr="00703A69">
        <w:rPr>
          <w:rFonts w:ascii="Arial" w:hAnsi="Arial"/>
          <w:sz w:val="22"/>
          <w:szCs w:val="22"/>
        </w:rPr>
        <w:t>.</w:t>
      </w:r>
    </w:p>
    <w:p w14:paraId="2130E4B7" w14:textId="77777777" w:rsidR="00955B98" w:rsidRPr="00703A69" w:rsidRDefault="00955B98" w:rsidP="00244A2F">
      <w:pPr>
        <w:widowControl w:val="0"/>
        <w:tabs>
          <w:tab w:val="left" w:pos="993"/>
          <w:tab w:val="left" w:pos="1701"/>
          <w:tab w:val="num" w:pos="2127"/>
        </w:tabs>
        <w:ind w:left="1701" w:hanging="283"/>
        <w:jc w:val="both"/>
        <w:rPr>
          <w:rFonts w:ascii="Arial" w:hAnsi="Arial"/>
          <w:sz w:val="22"/>
          <w:szCs w:val="22"/>
        </w:rPr>
      </w:pPr>
    </w:p>
    <w:p w14:paraId="6BC310BA" w14:textId="77777777" w:rsidR="00955B98" w:rsidRPr="00703A69" w:rsidRDefault="005F1665" w:rsidP="00244A2F">
      <w:pPr>
        <w:widowControl w:val="0"/>
        <w:tabs>
          <w:tab w:val="left" w:pos="993"/>
          <w:tab w:val="left" w:pos="1701"/>
        </w:tabs>
        <w:ind w:left="1701" w:hanging="283"/>
        <w:jc w:val="both"/>
        <w:rPr>
          <w:rFonts w:ascii="Arial" w:hAnsi="Arial"/>
          <w:sz w:val="22"/>
          <w:szCs w:val="22"/>
        </w:rPr>
      </w:pPr>
      <w:r w:rsidRPr="00703A69">
        <w:rPr>
          <w:rFonts w:ascii="Arial" w:hAnsi="Arial"/>
          <w:sz w:val="22"/>
          <w:szCs w:val="22"/>
        </w:rPr>
        <w:t>-</w:t>
      </w:r>
      <w:r w:rsidRPr="00703A69">
        <w:rPr>
          <w:rFonts w:ascii="Arial" w:hAnsi="Arial"/>
          <w:sz w:val="22"/>
          <w:szCs w:val="22"/>
        </w:rPr>
        <w:tab/>
        <w:t>Pour les agents, le mandat de la compagnie</w:t>
      </w:r>
      <w:r w:rsidR="00891DF4" w:rsidRPr="00703A69">
        <w:rPr>
          <w:rFonts w:ascii="Arial" w:hAnsi="Arial"/>
          <w:sz w:val="22"/>
          <w:szCs w:val="22"/>
        </w:rPr>
        <w:t xml:space="preserve"> à l'agent sur modèle en annexe du règlement de consultation</w:t>
      </w:r>
      <w:r w:rsidRPr="00703A69">
        <w:rPr>
          <w:rFonts w:ascii="Arial" w:hAnsi="Arial"/>
          <w:sz w:val="22"/>
          <w:szCs w:val="22"/>
        </w:rPr>
        <w:t>.</w:t>
      </w:r>
    </w:p>
    <w:p w14:paraId="35659E04" w14:textId="77777777" w:rsidR="00955B98" w:rsidRPr="00703A69" w:rsidRDefault="00955B98" w:rsidP="00244A2F">
      <w:pPr>
        <w:widowControl w:val="0"/>
        <w:tabs>
          <w:tab w:val="left" w:pos="1701"/>
        </w:tabs>
        <w:ind w:left="1701" w:hanging="283"/>
        <w:jc w:val="both"/>
        <w:rPr>
          <w:rFonts w:ascii="Arial" w:hAnsi="Arial"/>
          <w:sz w:val="22"/>
          <w:szCs w:val="22"/>
        </w:rPr>
      </w:pPr>
    </w:p>
    <w:p w14:paraId="166BCF68" w14:textId="2EF59BA9" w:rsidR="00955B98" w:rsidRPr="00703A69"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703A69">
        <w:rPr>
          <w:rFonts w:ascii="Arial" w:hAnsi="Arial"/>
          <w:sz w:val="22"/>
          <w:szCs w:val="22"/>
        </w:rPr>
        <w:t xml:space="preserve">La déclaration du candidat modèle </w:t>
      </w:r>
      <w:r w:rsidR="0010268D" w:rsidRPr="00703A69">
        <w:rPr>
          <w:rFonts w:ascii="Arial" w:hAnsi="Arial"/>
          <w:sz w:val="22"/>
          <w:szCs w:val="22"/>
        </w:rPr>
        <w:t>DC2</w:t>
      </w:r>
      <w:r w:rsidRPr="00703A69">
        <w:rPr>
          <w:rFonts w:ascii="Arial" w:hAnsi="Arial"/>
          <w:sz w:val="22"/>
          <w:szCs w:val="22"/>
        </w:rPr>
        <w:t xml:space="preserve"> </w:t>
      </w:r>
      <w:r w:rsidR="00521AFE" w:rsidRPr="00703A69">
        <w:rPr>
          <w:rFonts w:ascii="Arial" w:hAnsi="Arial"/>
          <w:sz w:val="22"/>
          <w:szCs w:val="22"/>
        </w:rPr>
        <w:t xml:space="preserve">(version mise à jour du </w:t>
      </w:r>
      <w:r w:rsidR="00F837E4">
        <w:rPr>
          <w:rFonts w:ascii="Arial" w:hAnsi="Arial"/>
          <w:sz w:val="22"/>
          <w:szCs w:val="22"/>
        </w:rPr>
        <w:t>21</w:t>
      </w:r>
      <w:r w:rsidR="00DD63F3" w:rsidRPr="00703A69">
        <w:rPr>
          <w:rFonts w:ascii="Arial" w:hAnsi="Arial"/>
          <w:sz w:val="22"/>
          <w:szCs w:val="22"/>
        </w:rPr>
        <w:t>/</w:t>
      </w:r>
      <w:r w:rsidR="00F837E4">
        <w:rPr>
          <w:rFonts w:ascii="Arial" w:hAnsi="Arial"/>
          <w:sz w:val="22"/>
          <w:szCs w:val="22"/>
        </w:rPr>
        <w:t>11</w:t>
      </w:r>
      <w:r w:rsidR="00DD63F3" w:rsidRPr="00703A69">
        <w:rPr>
          <w:rFonts w:ascii="Arial" w:hAnsi="Arial"/>
          <w:sz w:val="22"/>
          <w:szCs w:val="22"/>
        </w:rPr>
        <w:t>/20</w:t>
      </w:r>
      <w:r w:rsidR="00F837E4">
        <w:rPr>
          <w:rFonts w:ascii="Arial" w:hAnsi="Arial"/>
          <w:sz w:val="22"/>
          <w:szCs w:val="22"/>
        </w:rPr>
        <w:t>23</w:t>
      </w:r>
      <w:r w:rsidR="00521AFE" w:rsidRPr="00703A69">
        <w:rPr>
          <w:rFonts w:ascii="Arial" w:hAnsi="Arial"/>
          <w:sz w:val="22"/>
          <w:szCs w:val="22"/>
        </w:rPr>
        <w:t xml:space="preserve">) </w:t>
      </w:r>
      <w:r w:rsidRPr="00703A69">
        <w:rPr>
          <w:rFonts w:ascii="Arial" w:hAnsi="Arial"/>
          <w:sz w:val="22"/>
          <w:szCs w:val="22"/>
        </w:rPr>
        <w:t>ou équivalent</w:t>
      </w:r>
      <w:r w:rsidR="00761BC5" w:rsidRPr="00703A69">
        <w:rPr>
          <w:rFonts w:ascii="Arial" w:hAnsi="Arial"/>
          <w:sz w:val="22"/>
          <w:szCs w:val="22"/>
        </w:rPr>
        <w:t xml:space="preserve"> pour chaque membre du groupement</w:t>
      </w:r>
      <w:r w:rsidRPr="00703A69">
        <w:rPr>
          <w:rFonts w:ascii="Arial" w:hAnsi="Arial"/>
          <w:sz w:val="22"/>
          <w:szCs w:val="22"/>
        </w:rPr>
        <w:t>.</w:t>
      </w:r>
    </w:p>
    <w:p w14:paraId="410074FD" w14:textId="77777777" w:rsidR="00955B98" w:rsidRPr="00703A69" w:rsidRDefault="00955B98" w:rsidP="000A4FDE">
      <w:pPr>
        <w:widowControl w:val="0"/>
        <w:ind w:left="1418"/>
        <w:jc w:val="both"/>
        <w:rPr>
          <w:rFonts w:ascii="Arial" w:hAnsi="Arial"/>
          <w:sz w:val="22"/>
          <w:szCs w:val="22"/>
        </w:rPr>
      </w:pPr>
    </w:p>
    <w:p w14:paraId="4994EE31" w14:textId="77777777" w:rsidR="00955B98" w:rsidRPr="00703A69"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703A69">
        <w:rPr>
          <w:rFonts w:ascii="Arial" w:hAnsi="Arial"/>
          <w:sz w:val="22"/>
          <w:szCs w:val="22"/>
        </w:rPr>
        <w:t>Le pouvoir de la personne habilitée à engager le candidat.</w:t>
      </w:r>
    </w:p>
    <w:p w14:paraId="7182B74C" w14:textId="77777777" w:rsidR="00955B98" w:rsidRPr="00703A69" w:rsidRDefault="00955B98" w:rsidP="000A4FDE">
      <w:pPr>
        <w:widowControl w:val="0"/>
        <w:tabs>
          <w:tab w:val="left" w:pos="993"/>
        </w:tabs>
        <w:ind w:left="1418"/>
        <w:jc w:val="both"/>
        <w:rPr>
          <w:rFonts w:ascii="Arial" w:hAnsi="Arial"/>
          <w:sz w:val="22"/>
          <w:szCs w:val="22"/>
        </w:rPr>
      </w:pPr>
    </w:p>
    <w:p w14:paraId="3EBED539" w14:textId="77777777" w:rsidR="00474E14" w:rsidRPr="00703A69"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703A69">
        <w:rPr>
          <w:rFonts w:ascii="Arial" w:hAnsi="Arial"/>
          <w:sz w:val="22"/>
          <w:szCs w:val="22"/>
        </w:rPr>
        <w:lastRenderedPageBreak/>
        <w:t xml:space="preserve">Pour les intermédiaires d’assurance, l’attestation d’inscription à un registre </w:t>
      </w:r>
      <w:r w:rsidR="005253A5" w:rsidRPr="00703A69">
        <w:rPr>
          <w:rFonts w:ascii="Arial" w:hAnsi="Arial"/>
          <w:sz w:val="22"/>
          <w:szCs w:val="22"/>
        </w:rPr>
        <w:t>des intermédiaires en assurance</w:t>
      </w:r>
      <w:r w:rsidRPr="00703A69">
        <w:rPr>
          <w:rFonts w:ascii="Arial" w:hAnsi="Arial"/>
          <w:sz w:val="22"/>
          <w:szCs w:val="22"/>
        </w:rPr>
        <w:t xml:space="preserve"> (attestation ORIAS ou tous autres certificats équivalents d’organismes établis dans un autre Etat membre que la France).</w:t>
      </w:r>
    </w:p>
    <w:p w14:paraId="3A06B3DD" w14:textId="77777777" w:rsidR="00474E14" w:rsidRPr="00703A69" w:rsidRDefault="00474E14" w:rsidP="000A4FDE">
      <w:pPr>
        <w:widowControl w:val="0"/>
        <w:tabs>
          <w:tab w:val="left" w:pos="993"/>
        </w:tabs>
        <w:ind w:left="1418"/>
        <w:jc w:val="both"/>
        <w:rPr>
          <w:rFonts w:ascii="Arial" w:hAnsi="Arial"/>
          <w:sz w:val="22"/>
          <w:szCs w:val="22"/>
        </w:rPr>
      </w:pPr>
    </w:p>
    <w:p w14:paraId="2E2EFC0E" w14:textId="77777777" w:rsidR="001E6466" w:rsidRPr="00703A69"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703A69">
        <w:rPr>
          <w:rFonts w:ascii="Arial" w:hAnsi="Arial"/>
          <w:sz w:val="22"/>
          <w:szCs w:val="22"/>
        </w:rPr>
        <w:t>La déclaration concernant le chiffre d'affaires global et le chiffre d'affaires concernant les services objet du marché, réalisés au cours des trois derniers exercices disponibles.</w:t>
      </w:r>
    </w:p>
    <w:p w14:paraId="5B886599" w14:textId="77777777" w:rsidR="00955B98" w:rsidRPr="00703A69" w:rsidRDefault="00955B98" w:rsidP="000A4FDE">
      <w:pPr>
        <w:widowControl w:val="0"/>
        <w:ind w:left="1418"/>
        <w:jc w:val="both"/>
        <w:rPr>
          <w:rFonts w:ascii="Arial" w:hAnsi="Arial"/>
          <w:sz w:val="22"/>
          <w:szCs w:val="22"/>
        </w:rPr>
      </w:pPr>
    </w:p>
    <w:p w14:paraId="1AAE877C" w14:textId="77777777" w:rsidR="00955B98" w:rsidRPr="00370B2A"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370B2A">
        <w:rPr>
          <w:rFonts w:ascii="Arial" w:hAnsi="Arial"/>
          <w:sz w:val="22"/>
          <w:szCs w:val="22"/>
        </w:rPr>
        <w:t xml:space="preserve">La liste de références significatives, notamment dans le domaine des </w:t>
      </w:r>
      <w:r w:rsidR="00521AFE" w:rsidRPr="00370B2A">
        <w:rPr>
          <w:rFonts w:ascii="Arial" w:hAnsi="Arial"/>
          <w:sz w:val="22"/>
          <w:szCs w:val="22"/>
        </w:rPr>
        <w:t>acheteurs</w:t>
      </w:r>
      <w:r w:rsidR="00761BC5" w:rsidRPr="00370B2A">
        <w:rPr>
          <w:rFonts w:ascii="Arial" w:hAnsi="Arial"/>
          <w:sz w:val="22"/>
          <w:szCs w:val="22"/>
        </w:rPr>
        <w:t xml:space="preserve"> publics</w:t>
      </w:r>
      <w:r w:rsidR="0007764C" w:rsidRPr="00370B2A">
        <w:rPr>
          <w:rFonts w:ascii="Arial" w:hAnsi="Arial"/>
          <w:sz w:val="22"/>
          <w:szCs w:val="22"/>
        </w:rPr>
        <w:t xml:space="preserve"> pour chacune des trois dernières années</w:t>
      </w:r>
      <w:r w:rsidR="007F550F" w:rsidRPr="00370B2A">
        <w:rPr>
          <w:rFonts w:ascii="Arial" w:hAnsi="Arial"/>
          <w:sz w:val="22"/>
          <w:szCs w:val="22"/>
        </w:rPr>
        <w:t>.</w:t>
      </w:r>
    </w:p>
    <w:p w14:paraId="34905EEA" w14:textId="77777777" w:rsidR="00955B98" w:rsidRPr="00370B2A" w:rsidRDefault="00955B98" w:rsidP="000A4FDE">
      <w:pPr>
        <w:widowControl w:val="0"/>
        <w:ind w:left="1418"/>
        <w:jc w:val="both"/>
        <w:rPr>
          <w:rFonts w:ascii="Arial" w:hAnsi="Arial"/>
          <w:sz w:val="22"/>
          <w:szCs w:val="22"/>
        </w:rPr>
      </w:pPr>
    </w:p>
    <w:p w14:paraId="2195F9B2" w14:textId="77777777" w:rsidR="00955B98" w:rsidRPr="00370B2A"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370B2A">
        <w:rPr>
          <w:rFonts w:ascii="Arial" w:hAnsi="Arial"/>
          <w:sz w:val="22"/>
          <w:szCs w:val="22"/>
        </w:rPr>
        <w:t>La déclaration indiquant les effectifs moyens annuels du candidat et l'importance du personnel d</w:t>
      </w:r>
      <w:r w:rsidR="00DF794A" w:rsidRPr="00370B2A">
        <w:rPr>
          <w:rFonts w:ascii="Arial" w:hAnsi="Arial"/>
          <w:sz w:val="22"/>
          <w:szCs w:val="22"/>
        </w:rPr>
        <w:t>'encadrement</w:t>
      </w:r>
      <w:r w:rsidR="007F550F" w:rsidRPr="00370B2A">
        <w:rPr>
          <w:rFonts w:ascii="Arial" w:hAnsi="Arial"/>
          <w:sz w:val="22"/>
          <w:szCs w:val="22"/>
        </w:rPr>
        <w:t>.</w:t>
      </w:r>
    </w:p>
    <w:p w14:paraId="1198EE78" w14:textId="77777777" w:rsidR="00955B98" w:rsidRPr="00703A69" w:rsidRDefault="00955B98" w:rsidP="000A4FDE">
      <w:pPr>
        <w:widowControl w:val="0"/>
        <w:tabs>
          <w:tab w:val="left" w:pos="2552"/>
        </w:tabs>
        <w:ind w:left="1418"/>
        <w:jc w:val="both"/>
        <w:rPr>
          <w:rFonts w:ascii="Arial" w:hAnsi="Arial"/>
          <w:sz w:val="22"/>
          <w:szCs w:val="22"/>
        </w:rPr>
      </w:pPr>
    </w:p>
    <w:p w14:paraId="33012C0A" w14:textId="77777777" w:rsidR="00521AFE" w:rsidRPr="00703A69" w:rsidRDefault="005F1665" w:rsidP="00244A2F">
      <w:pPr>
        <w:widowControl w:val="0"/>
        <w:numPr>
          <w:ilvl w:val="0"/>
          <w:numId w:val="3"/>
        </w:numPr>
        <w:tabs>
          <w:tab w:val="left" w:pos="993"/>
          <w:tab w:val="left" w:pos="1701"/>
        </w:tabs>
        <w:ind w:left="1701" w:hanging="283"/>
        <w:jc w:val="both"/>
        <w:rPr>
          <w:rFonts w:ascii="Arial" w:hAnsi="Arial" w:cs="Arial"/>
          <w:sz w:val="22"/>
          <w:szCs w:val="22"/>
        </w:rPr>
      </w:pPr>
      <w:r w:rsidRPr="00703A69">
        <w:rPr>
          <w:rFonts w:ascii="Arial" w:hAnsi="Arial" w:cs="Arial"/>
          <w:sz w:val="22"/>
          <w:szCs w:val="22"/>
        </w:rPr>
        <w:t xml:space="preserve">Si le formulaire DC1 n’est pas utilisé, la déclaration sur l’honneur que le candidat n’entre dans aucun des cas d’interdiction de soumissionner prévus aux articles </w:t>
      </w:r>
      <w:r w:rsidR="00905200" w:rsidRPr="00703A69">
        <w:rPr>
          <w:rFonts w:ascii="Arial" w:hAnsi="Arial" w:cs="Arial"/>
          <w:sz w:val="22"/>
          <w:szCs w:val="22"/>
        </w:rPr>
        <w:br/>
      </w:r>
      <w:r w:rsidR="00142B97" w:rsidRPr="00703A69">
        <w:rPr>
          <w:rFonts w:ascii="Arial" w:hAnsi="Arial" w:cs="Arial"/>
          <w:sz w:val="22"/>
          <w:szCs w:val="22"/>
        </w:rPr>
        <w:t>L. 2141-1 à L. 2141-</w:t>
      </w:r>
      <w:r w:rsidR="00DD63F3" w:rsidRPr="00703A69">
        <w:rPr>
          <w:rFonts w:ascii="Arial" w:hAnsi="Arial" w:cs="Arial"/>
          <w:sz w:val="22"/>
          <w:szCs w:val="22"/>
        </w:rPr>
        <w:t>5 ou aux articles L. 2141-7 à L. 2141-10</w:t>
      </w:r>
      <w:r w:rsidR="00142B97" w:rsidRPr="00703A69">
        <w:rPr>
          <w:rFonts w:ascii="Arial" w:hAnsi="Arial" w:cs="Arial"/>
          <w:sz w:val="22"/>
          <w:szCs w:val="22"/>
        </w:rPr>
        <w:t xml:space="preserve"> du </w:t>
      </w:r>
      <w:r w:rsidR="001965BD" w:rsidRPr="00703A69">
        <w:rPr>
          <w:rFonts w:ascii="Arial" w:hAnsi="Arial" w:cs="Arial"/>
          <w:sz w:val="22"/>
          <w:szCs w:val="22"/>
        </w:rPr>
        <w:t>code</w:t>
      </w:r>
      <w:r w:rsidR="00142B97" w:rsidRPr="00703A69">
        <w:rPr>
          <w:rFonts w:ascii="Arial" w:hAnsi="Arial" w:cs="Arial"/>
          <w:sz w:val="22"/>
          <w:szCs w:val="22"/>
        </w:rPr>
        <w:t xml:space="preserve"> de la commande publique</w:t>
      </w:r>
      <w:r w:rsidRPr="00703A69">
        <w:rPr>
          <w:rFonts w:ascii="Arial" w:hAnsi="Arial" w:cs="Arial"/>
          <w:sz w:val="22"/>
          <w:szCs w:val="22"/>
        </w:rPr>
        <w:t>, selon modèle joint au présent règlement de la consultation.</w:t>
      </w:r>
    </w:p>
    <w:p w14:paraId="4F03492F" w14:textId="77777777" w:rsidR="00955B98" w:rsidRPr="00703A69" w:rsidRDefault="00955B98" w:rsidP="000A4FDE">
      <w:pPr>
        <w:widowControl w:val="0"/>
        <w:tabs>
          <w:tab w:val="left" w:pos="2552"/>
        </w:tabs>
        <w:ind w:left="1418"/>
        <w:jc w:val="both"/>
        <w:rPr>
          <w:rFonts w:ascii="Arial" w:hAnsi="Arial"/>
          <w:sz w:val="22"/>
          <w:szCs w:val="22"/>
        </w:rPr>
      </w:pPr>
    </w:p>
    <w:p w14:paraId="4C1B69D7" w14:textId="77777777" w:rsidR="00955B98" w:rsidRPr="00703A69"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703A69">
        <w:rPr>
          <w:rFonts w:ascii="Arial" w:hAnsi="Arial"/>
          <w:sz w:val="22"/>
          <w:szCs w:val="22"/>
        </w:rPr>
        <w:t>Pour les intermédiaires d'assurance, l</w:t>
      </w:r>
      <w:r w:rsidR="002A1F3A" w:rsidRPr="00703A69">
        <w:rPr>
          <w:rFonts w:ascii="Arial" w:hAnsi="Arial"/>
          <w:sz w:val="22"/>
          <w:szCs w:val="22"/>
        </w:rPr>
        <w:t>'</w:t>
      </w:r>
      <w:r w:rsidR="0007764C" w:rsidRPr="00703A69">
        <w:rPr>
          <w:rFonts w:ascii="Arial" w:hAnsi="Arial"/>
          <w:sz w:val="22"/>
          <w:szCs w:val="22"/>
        </w:rPr>
        <w:t>a</w:t>
      </w:r>
      <w:r w:rsidRPr="00703A69">
        <w:rPr>
          <w:rFonts w:ascii="Arial" w:hAnsi="Arial"/>
          <w:sz w:val="22"/>
          <w:szCs w:val="22"/>
        </w:rPr>
        <w:t xml:space="preserve">ttestation d'assurance et de caution financière conforme au </w:t>
      </w:r>
      <w:r w:rsidR="001965BD" w:rsidRPr="00703A69">
        <w:rPr>
          <w:rFonts w:ascii="Arial" w:hAnsi="Arial"/>
          <w:sz w:val="22"/>
          <w:szCs w:val="22"/>
        </w:rPr>
        <w:t>code</w:t>
      </w:r>
      <w:r w:rsidRPr="00703A69">
        <w:rPr>
          <w:rFonts w:ascii="Arial" w:hAnsi="Arial"/>
          <w:sz w:val="22"/>
          <w:szCs w:val="22"/>
        </w:rPr>
        <w:t xml:space="preserve"> des assurances.</w:t>
      </w:r>
    </w:p>
    <w:p w14:paraId="52B827CF" w14:textId="77777777" w:rsidR="00761BC5" w:rsidRPr="00703A69" w:rsidRDefault="00761BC5" w:rsidP="000A4FDE">
      <w:pPr>
        <w:widowControl w:val="0"/>
        <w:tabs>
          <w:tab w:val="left" w:pos="2552"/>
        </w:tabs>
        <w:ind w:left="1418"/>
        <w:jc w:val="both"/>
        <w:rPr>
          <w:rFonts w:ascii="Arial" w:hAnsi="Arial"/>
          <w:sz w:val="22"/>
          <w:szCs w:val="22"/>
          <w:highlight w:val="green"/>
        </w:rPr>
      </w:pPr>
    </w:p>
    <w:p w14:paraId="7DDC0DB5" w14:textId="77777777" w:rsidR="00955B98" w:rsidRPr="00703A69"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703A69">
        <w:rPr>
          <w:rFonts w:ascii="Arial" w:hAnsi="Arial"/>
          <w:sz w:val="22"/>
          <w:szCs w:val="22"/>
        </w:rPr>
        <w:t>Conformément</w:t>
      </w:r>
      <w:r w:rsidRPr="00703A69">
        <w:rPr>
          <w:rFonts w:ascii="Arial" w:hAnsi="Arial" w:cs="Arial"/>
          <w:sz w:val="22"/>
          <w:szCs w:val="22"/>
        </w:rPr>
        <w:t xml:space="preserve"> à l'article </w:t>
      </w:r>
      <w:r w:rsidR="00142B97" w:rsidRPr="00703A69">
        <w:rPr>
          <w:rFonts w:ascii="Arial" w:hAnsi="Arial" w:cs="Arial"/>
          <w:sz w:val="22"/>
          <w:szCs w:val="22"/>
        </w:rPr>
        <w:t>R.</w:t>
      </w:r>
      <w:r w:rsidR="001B7912" w:rsidRPr="00703A69">
        <w:rPr>
          <w:rFonts w:ascii="Arial" w:hAnsi="Arial" w:cs="Arial"/>
          <w:sz w:val="22"/>
          <w:szCs w:val="22"/>
        </w:rPr>
        <w:t xml:space="preserve"> </w:t>
      </w:r>
      <w:r w:rsidR="00DA6636" w:rsidRPr="00703A69">
        <w:rPr>
          <w:rFonts w:ascii="Arial" w:hAnsi="Arial" w:cs="Arial"/>
          <w:sz w:val="22"/>
          <w:szCs w:val="22"/>
        </w:rPr>
        <w:t xml:space="preserve">2143-12 du </w:t>
      </w:r>
      <w:r w:rsidR="001965BD" w:rsidRPr="00703A69">
        <w:rPr>
          <w:rFonts w:ascii="Arial" w:hAnsi="Arial" w:cs="Arial"/>
          <w:sz w:val="22"/>
          <w:szCs w:val="22"/>
        </w:rPr>
        <w:t>code</w:t>
      </w:r>
      <w:r w:rsidR="00DA6636" w:rsidRPr="00703A69">
        <w:rPr>
          <w:rFonts w:ascii="Arial" w:hAnsi="Arial" w:cs="Arial"/>
          <w:sz w:val="22"/>
          <w:szCs w:val="22"/>
        </w:rPr>
        <w:t xml:space="preserve"> de la commande publique</w:t>
      </w:r>
      <w:r w:rsidRPr="00703A69">
        <w:rPr>
          <w:rFonts w:ascii="Arial" w:hAnsi="Arial" w:cs="Arial"/>
          <w:sz w:val="22"/>
          <w:szCs w:val="22"/>
        </w:rPr>
        <w:t xml:space="preserve">, si le candidat s'appuie sur </w:t>
      </w:r>
      <w:r w:rsidR="00DF794A" w:rsidRPr="00703A69">
        <w:rPr>
          <w:rFonts w:ascii="Arial" w:hAnsi="Arial" w:cs="Arial"/>
          <w:sz w:val="22"/>
          <w:szCs w:val="22"/>
        </w:rPr>
        <w:t>les capacités d'autres opérateurs économiques, il justifie des capacités de ce ou ces opérateurs économiques et apporte la preuve qu'il en disposera pour l'exécution du marché public</w:t>
      </w:r>
      <w:r w:rsidRPr="00703A69">
        <w:rPr>
          <w:rFonts w:ascii="Arial" w:hAnsi="Arial" w:cs="Arial"/>
          <w:sz w:val="22"/>
          <w:szCs w:val="22"/>
        </w:rPr>
        <w:t>.</w:t>
      </w:r>
      <w:r w:rsidR="00DF794A" w:rsidRPr="00703A69">
        <w:rPr>
          <w:rFonts w:ascii="Arial" w:hAnsi="Arial" w:cs="Arial"/>
          <w:sz w:val="22"/>
          <w:szCs w:val="22"/>
        </w:rPr>
        <w:t xml:space="preserve"> Cette preuve peut être apportée par tout moyen approprié</w:t>
      </w:r>
      <w:r w:rsidR="00085771" w:rsidRPr="00703A69">
        <w:rPr>
          <w:rFonts w:ascii="Arial" w:hAnsi="Arial" w:cs="Arial"/>
          <w:sz w:val="22"/>
          <w:szCs w:val="22"/>
        </w:rPr>
        <w:t>.</w:t>
      </w:r>
    </w:p>
    <w:p w14:paraId="7E06CCF7" w14:textId="2FCE8910" w:rsidR="00085771" w:rsidRPr="00703A69" w:rsidRDefault="00085771" w:rsidP="000A4FDE">
      <w:pPr>
        <w:ind w:left="1134"/>
        <w:rPr>
          <w:rFonts w:ascii="Arial" w:hAnsi="Arial"/>
          <w:sz w:val="22"/>
          <w:szCs w:val="22"/>
        </w:rPr>
      </w:pPr>
    </w:p>
    <w:p w14:paraId="65F21571" w14:textId="77777777" w:rsidR="00085771" w:rsidRPr="00703A69"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703A69">
        <w:rPr>
          <w:rFonts w:ascii="Arial" w:hAnsi="Arial"/>
          <w:sz w:val="22"/>
          <w:szCs w:val="22"/>
        </w:rPr>
        <w:t xml:space="preserve">En application de l’article </w:t>
      </w:r>
      <w:r w:rsidR="00DA6636" w:rsidRPr="00703A69">
        <w:rPr>
          <w:rFonts w:ascii="Arial" w:hAnsi="Arial"/>
          <w:sz w:val="22"/>
          <w:szCs w:val="22"/>
        </w:rPr>
        <w:t xml:space="preserve">R. 2143-4 du </w:t>
      </w:r>
      <w:r w:rsidR="001965BD" w:rsidRPr="00703A69">
        <w:rPr>
          <w:rFonts w:ascii="Arial" w:hAnsi="Arial"/>
          <w:sz w:val="22"/>
          <w:szCs w:val="22"/>
        </w:rPr>
        <w:t>code</w:t>
      </w:r>
      <w:r w:rsidR="00DA6636" w:rsidRPr="00703A69">
        <w:rPr>
          <w:rFonts w:ascii="Arial" w:hAnsi="Arial"/>
          <w:sz w:val="22"/>
          <w:szCs w:val="22"/>
        </w:rPr>
        <w:t xml:space="preserve"> de la commande publique</w:t>
      </w:r>
      <w:r w:rsidRPr="00703A69">
        <w:rPr>
          <w:rFonts w:ascii="Arial" w:hAnsi="Arial"/>
          <w:sz w:val="22"/>
          <w:szCs w:val="22"/>
        </w:rPr>
        <w:t xml:space="preserve">, le candidat peut présenter sa candidature sous la forme d’un document unique de marché européen (DUME), en lieu et place des documents mentionnés à l’article </w:t>
      </w:r>
      <w:r w:rsidR="00D434D9" w:rsidRPr="00703A69">
        <w:rPr>
          <w:rFonts w:ascii="Arial" w:hAnsi="Arial"/>
          <w:sz w:val="22"/>
          <w:szCs w:val="22"/>
        </w:rPr>
        <w:br/>
      </w:r>
      <w:r w:rsidR="00DA6636" w:rsidRPr="00703A69">
        <w:rPr>
          <w:rFonts w:ascii="Arial" w:hAnsi="Arial"/>
          <w:sz w:val="22"/>
          <w:szCs w:val="22"/>
        </w:rPr>
        <w:t xml:space="preserve">R. 2143-3 du </w:t>
      </w:r>
      <w:r w:rsidR="001965BD" w:rsidRPr="00703A69">
        <w:rPr>
          <w:rFonts w:ascii="Arial" w:hAnsi="Arial"/>
          <w:sz w:val="22"/>
          <w:szCs w:val="22"/>
        </w:rPr>
        <w:t>code</w:t>
      </w:r>
      <w:r w:rsidR="00DA6636" w:rsidRPr="00703A69">
        <w:rPr>
          <w:rFonts w:ascii="Arial" w:hAnsi="Arial"/>
          <w:sz w:val="22"/>
          <w:szCs w:val="22"/>
        </w:rPr>
        <w:t xml:space="preserve"> de la commande publique</w:t>
      </w:r>
      <w:r w:rsidRPr="00703A69">
        <w:rPr>
          <w:rFonts w:ascii="Arial" w:hAnsi="Arial"/>
          <w:sz w:val="22"/>
          <w:szCs w:val="22"/>
        </w:rPr>
        <w:t>.</w:t>
      </w:r>
    </w:p>
    <w:p w14:paraId="132D77AE" w14:textId="77777777" w:rsidR="0007764C" w:rsidRPr="00703A69" w:rsidRDefault="0007764C" w:rsidP="000A4FDE">
      <w:pPr>
        <w:widowControl w:val="0"/>
        <w:ind w:left="1134"/>
        <w:jc w:val="both"/>
        <w:rPr>
          <w:rFonts w:ascii="Arial" w:hAnsi="Arial"/>
          <w:sz w:val="22"/>
          <w:szCs w:val="22"/>
        </w:rPr>
      </w:pPr>
    </w:p>
    <w:p w14:paraId="525509B4" w14:textId="77777777" w:rsidR="001476E0" w:rsidRPr="00703A69" w:rsidRDefault="005F1665" w:rsidP="00613960">
      <w:pPr>
        <w:widowControl w:val="0"/>
        <w:ind w:left="1134"/>
        <w:jc w:val="both"/>
        <w:rPr>
          <w:rFonts w:ascii="Arial" w:hAnsi="Arial"/>
          <w:b/>
          <w:sz w:val="22"/>
          <w:szCs w:val="22"/>
        </w:rPr>
      </w:pPr>
      <w:r w:rsidRPr="00703A69">
        <w:rPr>
          <w:rFonts w:ascii="Arial" w:hAnsi="Arial"/>
          <w:b/>
          <w:sz w:val="22"/>
          <w:szCs w:val="22"/>
        </w:rPr>
        <w:t xml:space="preserve">En cas de groupement, il devra être fourni un </w:t>
      </w:r>
      <w:r w:rsidR="00AC4434" w:rsidRPr="00703A69">
        <w:rPr>
          <w:rFonts w:ascii="Arial" w:hAnsi="Arial"/>
          <w:b/>
          <w:sz w:val="22"/>
          <w:szCs w:val="22"/>
        </w:rPr>
        <w:t>DC1</w:t>
      </w:r>
      <w:r w:rsidRPr="00703A69">
        <w:rPr>
          <w:rFonts w:ascii="Arial" w:hAnsi="Arial"/>
          <w:b/>
          <w:sz w:val="22"/>
          <w:szCs w:val="22"/>
        </w:rPr>
        <w:t xml:space="preserve"> commun au groupement et par chacun des membres du groupement, les pièces mentionnées ci-avant.</w:t>
      </w:r>
    </w:p>
    <w:p w14:paraId="236220C6" w14:textId="77777777" w:rsidR="001476E0" w:rsidRPr="00703A69" w:rsidRDefault="001476E0" w:rsidP="00613960">
      <w:pPr>
        <w:widowControl w:val="0"/>
        <w:ind w:left="1134"/>
        <w:jc w:val="both"/>
        <w:rPr>
          <w:rFonts w:ascii="Arial" w:hAnsi="Arial"/>
          <w:sz w:val="22"/>
          <w:szCs w:val="22"/>
        </w:rPr>
      </w:pPr>
    </w:p>
    <w:p w14:paraId="0690125E" w14:textId="77777777" w:rsidR="001476E0" w:rsidRPr="00703A69" w:rsidRDefault="005F1665" w:rsidP="00613960">
      <w:pPr>
        <w:widowControl w:val="0"/>
        <w:ind w:left="1134"/>
        <w:jc w:val="both"/>
        <w:rPr>
          <w:rFonts w:ascii="Arial" w:hAnsi="Arial"/>
          <w:b/>
          <w:sz w:val="22"/>
          <w:szCs w:val="22"/>
        </w:rPr>
      </w:pPr>
      <w:r w:rsidRPr="00703A69">
        <w:rPr>
          <w:rFonts w:ascii="Arial" w:hAnsi="Arial"/>
          <w:b/>
          <w:sz w:val="22"/>
          <w:szCs w:val="22"/>
        </w:rPr>
        <w:t>De même, l'intermédiaire d'assurance qui présente la candidature d'une société d'assurances doit fournir les documents exigés pour la candidature, pour la société représentée et pour lui-même.</w:t>
      </w:r>
    </w:p>
    <w:p w14:paraId="601D49BB" w14:textId="77777777" w:rsidR="001476E0" w:rsidRPr="00703A69" w:rsidRDefault="001476E0" w:rsidP="000A4FDE">
      <w:pPr>
        <w:widowControl w:val="0"/>
        <w:tabs>
          <w:tab w:val="left" w:pos="1985"/>
          <w:tab w:val="left" w:pos="5954"/>
        </w:tabs>
        <w:ind w:left="1134"/>
        <w:jc w:val="both"/>
        <w:rPr>
          <w:rFonts w:ascii="Arial" w:hAnsi="Arial"/>
          <w:bCs/>
          <w:iCs/>
          <w:sz w:val="22"/>
          <w:szCs w:val="22"/>
        </w:rPr>
      </w:pPr>
    </w:p>
    <w:p w14:paraId="5EA283DE" w14:textId="77777777" w:rsidR="001476E0" w:rsidRPr="00703A69" w:rsidRDefault="001476E0" w:rsidP="000A4FDE">
      <w:pPr>
        <w:widowControl w:val="0"/>
        <w:tabs>
          <w:tab w:val="left" w:pos="1985"/>
          <w:tab w:val="left" w:pos="5954"/>
        </w:tabs>
        <w:ind w:left="1134"/>
        <w:jc w:val="both"/>
        <w:rPr>
          <w:rFonts w:ascii="Arial" w:hAnsi="Arial"/>
          <w:bCs/>
          <w:iCs/>
          <w:sz w:val="22"/>
          <w:szCs w:val="22"/>
        </w:rPr>
      </w:pPr>
    </w:p>
    <w:p w14:paraId="1BA9BBEF" w14:textId="7769E11E" w:rsidR="001476E0" w:rsidRPr="00703A69" w:rsidRDefault="005F1665" w:rsidP="00613960">
      <w:pPr>
        <w:widowControl w:val="0"/>
        <w:tabs>
          <w:tab w:val="left" w:pos="1134"/>
          <w:tab w:val="left" w:pos="5954"/>
        </w:tabs>
        <w:ind w:left="1134" w:hanging="283"/>
        <w:jc w:val="both"/>
        <w:rPr>
          <w:rFonts w:ascii="Arial" w:hAnsi="Arial"/>
          <w:sz w:val="22"/>
          <w:szCs w:val="22"/>
        </w:rPr>
      </w:pPr>
      <w:r w:rsidRPr="00703A69">
        <w:rPr>
          <w:rFonts w:ascii="Wingdings" w:hAnsi="Wingdings"/>
          <w:b/>
          <w:iCs/>
          <w:sz w:val="22"/>
          <w:szCs w:val="22"/>
        </w:rPr>
        <w:sym w:font="Wingdings" w:char="F0E8"/>
      </w:r>
      <w:r w:rsidRPr="00703A69">
        <w:rPr>
          <w:rFonts w:ascii="Arial" w:hAnsi="Arial"/>
          <w:b/>
          <w:iCs/>
          <w:sz w:val="22"/>
          <w:szCs w:val="22"/>
        </w:rPr>
        <w:tab/>
      </w:r>
      <w:r w:rsidR="00613960" w:rsidRPr="00703A69">
        <w:rPr>
          <w:rFonts w:ascii="Arial" w:hAnsi="Arial"/>
          <w:b/>
          <w:i/>
          <w:sz w:val="22"/>
          <w:szCs w:val="22"/>
          <w:u w:val="single"/>
        </w:rPr>
        <w:t>U</w:t>
      </w:r>
      <w:r w:rsidRPr="00703A69">
        <w:rPr>
          <w:rFonts w:ascii="Arial" w:hAnsi="Arial"/>
          <w:b/>
          <w:i/>
          <w:sz w:val="22"/>
          <w:szCs w:val="22"/>
          <w:u w:val="single"/>
        </w:rPr>
        <w:t xml:space="preserve">n dossier </w:t>
      </w:r>
      <w:r w:rsidR="00E31916" w:rsidRPr="00703A69">
        <w:rPr>
          <w:rFonts w:ascii="Arial" w:hAnsi="Arial"/>
          <w:b/>
          <w:i/>
          <w:sz w:val="22"/>
          <w:szCs w:val="22"/>
          <w:u w:val="single"/>
        </w:rPr>
        <w:t>« </w:t>
      </w:r>
      <w:r w:rsidRPr="00703A69">
        <w:rPr>
          <w:rFonts w:ascii="Arial" w:hAnsi="Arial"/>
          <w:b/>
          <w:i/>
          <w:sz w:val="22"/>
          <w:szCs w:val="22"/>
          <w:u w:val="single"/>
        </w:rPr>
        <w:t>offre</w:t>
      </w:r>
      <w:r w:rsidR="00E31916" w:rsidRPr="00703A69">
        <w:rPr>
          <w:rFonts w:ascii="Arial" w:hAnsi="Arial"/>
          <w:b/>
          <w:i/>
          <w:sz w:val="22"/>
          <w:szCs w:val="22"/>
          <w:u w:val="single"/>
        </w:rPr>
        <w:t> »</w:t>
      </w:r>
      <w:r w:rsidR="00970DD6" w:rsidRPr="00703A69">
        <w:rPr>
          <w:rFonts w:ascii="Arial" w:hAnsi="Arial"/>
          <w:b/>
          <w:i/>
          <w:sz w:val="22"/>
          <w:szCs w:val="22"/>
          <w:u w:val="single"/>
        </w:rPr>
        <w:t xml:space="preserve"> </w:t>
      </w:r>
    </w:p>
    <w:p w14:paraId="599B82F5" w14:textId="77777777" w:rsidR="001476E0" w:rsidRPr="00703A69" w:rsidRDefault="001476E0" w:rsidP="000A4FDE">
      <w:pPr>
        <w:widowControl w:val="0"/>
        <w:ind w:left="1134"/>
        <w:jc w:val="both"/>
        <w:rPr>
          <w:rFonts w:ascii="Arial" w:hAnsi="Arial"/>
          <w:sz w:val="22"/>
          <w:szCs w:val="22"/>
        </w:rPr>
      </w:pPr>
    </w:p>
    <w:p w14:paraId="3DFBE79E" w14:textId="77777777" w:rsidR="001476E0" w:rsidRPr="00703A69" w:rsidRDefault="005F1665" w:rsidP="00FE2622">
      <w:pPr>
        <w:widowControl w:val="0"/>
        <w:numPr>
          <w:ilvl w:val="0"/>
          <w:numId w:val="13"/>
        </w:numPr>
        <w:tabs>
          <w:tab w:val="clear" w:pos="360"/>
          <w:tab w:val="left" w:pos="1418"/>
        </w:tabs>
        <w:ind w:left="1418" w:hanging="284"/>
        <w:jc w:val="both"/>
        <w:rPr>
          <w:rFonts w:ascii="Arial" w:hAnsi="Arial"/>
          <w:sz w:val="22"/>
          <w:szCs w:val="22"/>
        </w:rPr>
      </w:pPr>
      <w:r w:rsidRPr="00703A69">
        <w:rPr>
          <w:rFonts w:ascii="Arial" w:hAnsi="Arial"/>
          <w:sz w:val="22"/>
          <w:szCs w:val="22"/>
        </w:rPr>
        <w:t>comportant les documents suivants :</w:t>
      </w:r>
    </w:p>
    <w:p w14:paraId="03F1607C" w14:textId="77777777" w:rsidR="001476E0" w:rsidRPr="00703A69" w:rsidRDefault="001476E0" w:rsidP="000A4FDE">
      <w:pPr>
        <w:widowControl w:val="0"/>
        <w:ind w:left="1701"/>
        <w:jc w:val="both"/>
        <w:rPr>
          <w:rFonts w:ascii="Arial" w:hAnsi="Arial"/>
          <w:sz w:val="22"/>
          <w:szCs w:val="22"/>
        </w:rPr>
      </w:pPr>
    </w:p>
    <w:p w14:paraId="5E0F1E7B" w14:textId="3029A1DF" w:rsidR="001476E0" w:rsidRPr="00370B2A" w:rsidRDefault="005F1665" w:rsidP="00244A2F">
      <w:pPr>
        <w:widowControl w:val="0"/>
        <w:numPr>
          <w:ilvl w:val="0"/>
          <w:numId w:val="3"/>
        </w:numPr>
        <w:tabs>
          <w:tab w:val="left" w:pos="993"/>
          <w:tab w:val="left" w:pos="1701"/>
        </w:tabs>
        <w:ind w:left="1701" w:hanging="283"/>
        <w:jc w:val="both"/>
        <w:rPr>
          <w:rFonts w:ascii="Arial" w:hAnsi="Arial"/>
          <w:sz w:val="22"/>
          <w:szCs w:val="22"/>
        </w:rPr>
      </w:pPr>
      <w:r w:rsidRPr="00703A69">
        <w:rPr>
          <w:rFonts w:ascii="Arial" w:hAnsi="Arial"/>
          <w:sz w:val="22"/>
          <w:szCs w:val="22"/>
        </w:rPr>
        <w:t xml:space="preserve">Acte </w:t>
      </w:r>
      <w:r w:rsidRPr="00370B2A">
        <w:rPr>
          <w:rFonts w:ascii="Arial" w:hAnsi="Arial"/>
          <w:sz w:val="22"/>
          <w:szCs w:val="22"/>
        </w:rPr>
        <w:t>d’engagement</w:t>
      </w:r>
      <w:r w:rsidR="00613960" w:rsidRPr="00370B2A">
        <w:rPr>
          <w:rFonts w:ascii="Arial" w:hAnsi="Arial"/>
          <w:sz w:val="22"/>
          <w:szCs w:val="22"/>
        </w:rPr>
        <w:t xml:space="preserve"> </w:t>
      </w:r>
      <w:r w:rsidR="00576AD8" w:rsidRPr="00370B2A">
        <w:rPr>
          <w:rFonts w:ascii="Arial" w:hAnsi="Arial"/>
          <w:sz w:val="22"/>
          <w:szCs w:val="22"/>
        </w:rPr>
        <w:t xml:space="preserve">valant CCAP </w:t>
      </w:r>
      <w:r w:rsidR="00613960" w:rsidRPr="00370B2A">
        <w:rPr>
          <w:rFonts w:ascii="Arial" w:hAnsi="Arial"/>
          <w:sz w:val="22"/>
          <w:szCs w:val="22"/>
        </w:rPr>
        <w:t xml:space="preserve">complété </w:t>
      </w:r>
      <w:r w:rsidRPr="00370B2A">
        <w:rPr>
          <w:rFonts w:ascii="Arial" w:hAnsi="Arial"/>
          <w:sz w:val="22"/>
          <w:szCs w:val="22"/>
        </w:rPr>
        <w:t>par le candidat ou le mandataire du groupement.</w:t>
      </w:r>
    </w:p>
    <w:p w14:paraId="05113FAF" w14:textId="77777777" w:rsidR="001476E0" w:rsidRPr="00370B2A" w:rsidRDefault="001476E0" w:rsidP="000A4FDE">
      <w:pPr>
        <w:widowControl w:val="0"/>
        <w:tabs>
          <w:tab w:val="left" w:pos="993"/>
        </w:tabs>
        <w:ind w:left="1701"/>
        <w:jc w:val="both"/>
        <w:rPr>
          <w:rFonts w:ascii="Arial" w:hAnsi="Arial"/>
          <w:sz w:val="22"/>
          <w:szCs w:val="22"/>
        </w:rPr>
      </w:pPr>
    </w:p>
    <w:p w14:paraId="01C4DEBD" w14:textId="77777777" w:rsidR="001476E0" w:rsidRPr="00370B2A" w:rsidRDefault="005F1665" w:rsidP="00244A2F">
      <w:pPr>
        <w:widowControl w:val="0"/>
        <w:numPr>
          <w:ilvl w:val="0"/>
          <w:numId w:val="3"/>
        </w:numPr>
        <w:tabs>
          <w:tab w:val="left" w:pos="993"/>
          <w:tab w:val="left" w:pos="1701"/>
        </w:tabs>
        <w:ind w:left="1701" w:hanging="283"/>
        <w:jc w:val="both"/>
        <w:rPr>
          <w:rFonts w:ascii="Arial" w:hAnsi="Arial"/>
          <w:bCs/>
          <w:sz w:val="22"/>
          <w:szCs w:val="22"/>
        </w:rPr>
      </w:pPr>
      <w:r w:rsidRPr="00370B2A">
        <w:rPr>
          <w:rFonts w:ascii="Arial" w:hAnsi="Arial"/>
          <w:sz w:val="22"/>
          <w:szCs w:val="22"/>
        </w:rPr>
        <w:t xml:space="preserve">Toutes les pièces annexes nécessaires à l'analyse </w:t>
      </w:r>
      <w:r w:rsidR="00222870" w:rsidRPr="00370B2A">
        <w:rPr>
          <w:rFonts w:ascii="Arial" w:hAnsi="Arial"/>
          <w:sz w:val="22"/>
          <w:szCs w:val="22"/>
        </w:rPr>
        <w:t>de</w:t>
      </w:r>
      <w:r w:rsidRPr="00370B2A">
        <w:rPr>
          <w:rFonts w:ascii="Arial" w:hAnsi="Arial"/>
          <w:sz w:val="22"/>
          <w:szCs w:val="22"/>
        </w:rPr>
        <w:t xml:space="preserve"> </w:t>
      </w:r>
      <w:r w:rsidR="00222870" w:rsidRPr="00370B2A">
        <w:rPr>
          <w:rFonts w:ascii="Arial" w:hAnsi="Arial"/>
          <w:sz w:val="22"/>
          <w:szCs w:val="22"/>
        </w:rPr>
        <w:t>l’</w:t>
      </w:r>
      <w:r w:rsidRPr="00370B2A">
        <w:rPr>
          <w:rFonts w:ascii="Arial" w:hAnsi="Arial"/>
          <w:sz w:val="22"/>
          <w:szCs w:val="22"/>
        </w:rPr>
        <w:t>offre</w:t>
      </w:r>
      <w:r w:rsidR="00222870" w:rsidRPr="00370B2A">
        <w:rPr>
          <w:rFonts w:ascii="Arial" w:hAnsi="Arial"/>
          <w:sz w:val="22"/>
          <w:szCs w:val="22"/>
        </w:rPr>
        <w:t xml:space="preserve"> de</w:t>
      </w:r>
      <w:r w:rsidRPr="00370B2A">
        <w:rPr>
          <w:rFonts w:ascii="Arial" w:hAnsi="Arial"/>
          <w:sz w:val="22"/>
          <w:szCs w:val="22"/>
        </w:rPr>
        <w:t xml:space="preserve"> </w:t>
      </w:r>
      <w:r w:rsidR="00222870" w:rsidRPr="00370B2A">
        <w:rPr>
          <w:rFonts w:ascii="Arial" w:hAnsi="Arial"/>
          <w:sz w:val="22"/>
          <w:szCs w:val="22"/>
        </w:rPr>
        <w:t>l’</w:t>
      </w:r>
      <w:r w:rsidRPr="00370B2A">
        <w:rPr>
          <w:rFonts w:ascii="Arial" w:hAnsi="Arial"/>
          <w:sz w:val="22"/>
          <w:szCs w:val="22"/>
        </w:rPr>
        <w:t>assureur</w:t>
      </w:r>
      <w:r w:rsidR="00262DD7" w:rsidRPr="00370B2A">
        <w:rPr>
          <w:rFonts w:ascii="Arial" w:hAnsi="Arial"/>
          <w:sz w:val="22"/>
          <w:szCs w:val="22"/>
        </w:rPr>
        <w:t>.</w:t>
      </w:r>
      <w:r w:rsidRPr="00370B2A">
        <w:rPr>
          <w:rFonts w:ascii="Arial" w:hAnsi="Arial"/>
          <w:sz w:val="22"/>
          <w:szCs w:val="22"/>
        </w:rPr>
        <w:t xml:space="preserve"> </w:t>
      </w:r>
    </w:p>
    <w:p w14:paraId="68D280F0" w14:textId="77777777" w:rsidR="006754D6" w:rsidRPr="00370B2A" w:rsidRDefault="006754D6" w:rsidP="006754D6">
      <w:pPr>
        <w:widowControl w:val="0"/>
        <w:tabs>
          <w:tab w:val="left" w:pos="993"/>
          <w:tab w:val="left" w:pos="2127"/>
        </w:tabs>
        <w:ind w:left="1701"/>
        <w:jc w:val="both"/>
        <w:rPr>
          <w:rFonts w:ascii="Arial" w:hAnsi="Arial"/>
          <w:bCs/>
          <w:sz w:val="22"/>
          <w:szCs w:val="22"/>
        </w:rPr>
      </w:pPr>
    </w:p>
    <w:p w14:paraId="6EA96734" w14:textId="77777777" w:rsidR="006754D6" w:rsidRPr="00703A69" w:rsidRDefault="006754D6" w:rsidP="006754D6">
      <w:pPr>
        <w:widowControl w:val="0"/>
        <w:numPr>
          <w:ilvl w:val="0"/>
          <w:numId w:val="3"/>
        </w:numPr>
        <w:tabs>
          <w:tab w:val="left" w:pos="993"/>
          <w:tab w:val="left" w:pos="1701"/>
        </w:tabs>
        <w:ind w:left="1701" w:hanging="283"/>
        <w:jc w:val="both"/>
        <w:rPr>
          <w:rFonts w:ascii="Arial" w:hAnsi="Arial"/>
          <w:sz w:val="22"/>
          <w:szCs w:val="22"/>
        </w:rPr>
      </w:pPr>
      <w:r w:rsidRPr="00370B2A">
        <w:rPr>
          <w:rFonts w:ascii="Arial" w:hAnsi="Arial"/>
          <w:sz w:val="22"/>
          <w:szCs w:val="22"/>
        </w:rPr>
        <w:t>Confirmation de la compagnie</w:t>
      </w:r>
      <w:r w:rsidRPr="00703A69">
        <w:rPr>
          <w:rFonts w:ascii="Arial" w:hAnsi="Arial"/>
          <w:sz w:val="22"/>
          <w:szCs w:val="22"/>
        </w:rPr>
        <w:t xml:space="preserve"> d'assurance qu'elle a été destinataire de l'intégralité du cahier des charges et de la statistique sinistre selon l'annexe n° 1 à l'acte d'engagement.</w:t>
      </w:r>
    </w:p>
    <w:p w14:paraId="78A1BB0B" w14:textId="77777777" w:rsidR="002124E9" w:rsidRPr="00703A69" w:rsidRDefault="002124E9" w:rsidP="000A4FDE">
      <w:pPr>
        <w:widowControl w:val="0"/>
        <w:tabs>
          <w:tab w:val="left" w:pos="993"/>
          <w:tab w:val="left" w:pos="2127"/>
        </w:tabs>
        <w:ind w:left="1701"/>
        <w:jc w:val="both"/>
        <w:rPr>
          <w:rFonts w:ascii="Arial" w:hAnsi="Arial"/>
          <w:bCs/>
          <w:sz w:val="22"/>
          <w:szCs w:val="22"/>
        </w:rPr>
      </w:pPr>
    </w:p>
    <w:p w14:paraId="6F9192A7" w14:textId="7FD649AA" w:rsidR="00C5219B" w:rsidRPr="00703A69" w:rsidRDefault="00A81CAC" w:rsidP="00244A2F">
      <w:pPr>
        <w:widowControl w:val="0"/>
        <w:numPr>
          <w:ilvl w:val="0"/>
          <w:numId w:val="3"/>
        </w:numPr>
        <w:tabs>
          <w:tab w:val="left" w:pos="993"/>
          <w:tab w:val="left" w:pos="1701"/>
        </w:tabs>
        <w:ind w:left="1701" w:hanging="283"/>
        <w:jc w:val="both"/>
        <w:rPr>
          <w:rFonts w:ascii="Arial" w:hAnsi="Arial"/>
          <w:bCs/>
          <w:sz w:val="22"/>
          <w:szCs w:val="22"/>
        </w:rPr>
      </w:pPr>
      <w:r w:rsidRPr="00703A69">
        <w:rPr>
          <w:rFonts w:ascii="Arial" w:hAnsi="Arial"/>
          <w:sz w:val="22"/>
          <w:szCs w:val="22"/>
        </w:rPr>
        <w:t>L'</w:t>
      </w:r>
      <w:r w:rsidR="00D815D9">
        <w:rPr>
          <w:rFonts w:ascii="Arial" w:hAnsi="Arial"/>
          <w:sz w:val="22"/>
          <w:szCs w:val="22"/>
        </w:rPr>
        <w:t>annexe n° 2 à l’acte d’engagement « observations - amendements » et l’</w:t>
      </w:r>
      <w:r w:rsidRPr="00703A69">
        <w:rPr>
          <w:rFonts w:ascii="Arial" w:hAnsi="Arial"/>
          <w:sz w:val="22"/>
          <w:szCs w:val="22"/>
        </w:rPr>
        <w:t>a</w:t>
      </w:r>
      <w:r w:rsidR="005F1665" w:rsidRPr="00703A69">
        <w:rPr>
          <w:rFonts w:ascii="Arial" w:hAnsi="Arial"/>
          <w:sz w:val="22"/>
          <w:szCs w:val="22"/>
        </w:rPr>
        <w:t>nnexe</w:t>
      </w:r>
      <w:r w:rsidR="005F1665" w:rsidRPr="00703A69">
        <w:rPr>
          <w:rFonts w:ascii="Arial" w:hAnsi="Arial"/>
          <w:bCs/>
          <w:sz w:val="22"/>
          <w:szCs w:val="22"/>
        </w:rPr>
        <w:t xml:space="preserve"> </w:t>
      </w:r>
      <w:r w:rsidR="00576AD8" w:rsidRPr="00703A69">
        <w:rPr>
          <w:rFonts w:ascii="Arial" w:hAnsi="Arial"/>
          <w:bCs/>
          <w:sz w:val="22"/>
          <w:szCs w:val="22"/>
        </w:rPr>
        <w:t xml:space="preserve">n° </w:t>
      </w:r>
      <w:r w:rsidR="00D815D9">
        <w:rPr>
          <w:rFonts w:ascii="Arial" w:hAnsi="Arial"/>
          <w:bCs/>
          <w:sz w:val="22"/>
          <w:szCs w:val="22"/>
        </w:rPr>
        <w:t>3</w:t>
      </w:r>
      <w:r w:rsidR="00576AD8" w:rsidRPr="00703A69">
        <w:rPr>
          <w:rFonts w:ascii="Arial" w:hAnsi="Arial"/>
          <w:bCs/>
          <w:sz w:val="22"/>
          <w:szCs w:val="22"/>
        </w:rPr>
        <w:t xml:space="preserve"> à l'acte d'engagement </w:t>
      </w:r>
      <w:r w:rsidR="00E31916" w:rsidRPr="00703A69">
        <w:rPr>
          <w:rFonts w:ascii="Arial" w:hAnsi="Arial"/>
          <w:bCs/>
          <w:sz w:val="22"/>
          <w:szCs w:val="22"/>
        </w:rPr>
        <w:t>« </w:t>
      </w:r>
      <w:r w:rsidR="005F1665" w:rsidRPr="00703A69">
        <w:rPr>
          <w:rFonts w:ascii="Arial" w:hAnsi="Arial"/>
          <w:bCs/>
          <w:sz w:val="22"/>
          <w:szCs w:val="22"/>
        </w:rPr>
        <w:t>Convention de gestion</w:t>
      </w:r>
      <w:r w:rsidR="00E31916" w:rsidRPr="00703A69">
        <w:rPr>
          <w:rFonts w:ascii="Arial" w:hAnsi="Arial"/>
          <w:bCs/>
          <w:sz w:val="22"/>
          <w:szCs w:val="22"/>
        </w:rPr>
        <w:t> »</w:t>
      </w:r>
      <w:r w:rsidR="005F1665" w:rsidRPr="00703A69">
        <w:rPr>
          <w:rFonts w:ascii="Arial" w:hAnsi="Arial"/>
          <w:bCs/>
          <w:sz w:val="22"/>
          <w:szCs w:val="22"/>
        </w:rPr>
        <w:t xml:space="preserve"> complétée</w:t>
      </w:r>
      <w:r w:rsidR="00740643">
        <w:rPr>
          <w:rFonts w:ascii="Arial" w:hAnsi="Arial"/>
          <w:bCs/>
          <w:sz w:val="22"/>
          <w:szCs w:val="22"/>
        </w:rPr>
        <w:t>s</w:t>
      </w:r>
      <w:r w:rsidR="005F1665" w:rsidRPr="00703A69">
        <w:rPr>
          <w:rFonts w:ascii="Arial" w:hAnsi="Arial"/>
          <w:bCs/>
          <w:sz w:val="22"/>
          <w:szCs w:val="22"/>
        </w:rPr>
        <w:t>.</w:t>
      </w:r>
    </w:p>
    <w:p w14:paraId="6BEF3301" w14:textId="77777777" w:rsidR="00271DC0" w:rsidRPr="00703A69" w:rsidRDefault="00271DC0" w:rsidP="006754D6">
      <w:pPr>
        <w:widowControl w:val="0"/>
        <w:tabs>
          <w:tab w:val="left" w:pos="993"/>
          <w:tab w:val="left" w:pos="1701"/>
        </w:tabs>
        <w:jc w:val="both"/>
        <w:rPr>
          <w:rFonts w:ascii="Arial" w:hAnsi="Arial"/>
          <w:sz w:val="22"/>
          <w:szCs w:val="22"/>
        </w:rPr>
      </w:pPr>
    </w:p>
    <w:p w14:paraId="52849FEE" w14:textId="77777777" w:rsidR="00271DC0" w:rsidRPr="00703A69" w:rsidRDefault="005F1665" w:rsidP="00271DC0">
      <w:pPr>
        <w:widowControl w:val="0"/>
        <w:tabs>
          <w:tab w:val="left" w:pos="993"/>
          <w:tab w:val="left" w:pos="1701"/>
        </w:tabs>
        <w:ind w:left="1276"/>
        <w:jc w:val="both"/>
        <w:rPr>
          <w:rFonts w:ascii="Arial" w:hAnsi="Arial"/>
          <w:b/>
          <w:i/>
          <w:sz w:val="22"/>
          <w:szCs w:val="22"/>
        </w:rPr>
      </w:pPr>
      <w:r w:rsidRPr="00703A69">
        <w:rPr>
          <w:rFonts w:ascii="Arial" w:hAnsi="Arial"/>
          <w:b/>
          <w:i/>
          <w:sz w:val="22"/>
          <w:szCs w:val="22"/>
        </w:rPr>
        <w:lastRenderedPageBreak/>
        <w:t>Les candidats sont informés que le seul dépôt de leur pli vaut engagement de leur part à signer ultérieurement le marché qui leur sera attribué.</w:t>
      </w:r>
    </w:p>
    <w:p w14:paraId="44F83CF6" w14:textId="77777777" w:rsidR="005E564A" w:rsidRPr="00703A69" w:rsidRDefault="005E564A">
      <w:pPr>
        <w:widowControl w:val="0"/>
        <w:ind w:left="851"/>
        <w:jc w:val="both"/>
        <w:rPr>
          <w:rFonts w:ascii="Arial" w:hAnsi="Arial"/>
          <w:sz w:val="22"/>
          <w:szCs w:val="22"/>
          <w:u w:val="single"/>
        </w:rPr>
      </w:pPr>
    </w:p>
    <w:p w14:paraId="0247787F" w14:textId="77777777" w:rsidR="00932A5C" w:rsidRPr="00703A69" w:rsidRDefault="00932A5C">
      <w:pPr>
        <w:widowControl w:val="0"/>
        <w:ind w:left="851"/>
        <w:jc w:val="both"/>
        <w:rPr>
          <w:rFonts w:ascii="Arial" w:hAnsi="Arial"/>
          <w:sz w:val="22"/>
          <w:szCs w:val="22"/>
          <w:u w:val="single"/>
        </w:rPr>
      </w:pPr>
    </w:p>
    <w:p w14:paraId="0AE64C6C" w14:textId="77777777" w:rsidR="001476E0" w:rsidRPr="00703A69" w:rsidRDefault="005F1665" w:rsidP="000A4FDE">
      <w:pPr>
        <w:pStyle w:val="Titre2"/>
      </w:pPr>
      <w:bookmarkStart w:id="21" w:name="_Ref524336231"/>
      <w:bookmarkStart w:id="22" w:name="_Ref524336317"/>
      <w:bookmarkStart w:id="23" w:name="_Toc233737096"/>
      <w:r w:rsidRPr="00703A69">
        <w:t>Modalités de transmission des plis électroniques</w:t>
      </w:r>
      <w:bookmarkEnd w:id="21"/>
      <w:bookmarkEnd w:id="22"/>
      <w:bookmarkEnd w:id="23"/>
    </w:p>
    <w:p w14:paraId="400E8C20" w14:textId="77777777" w:rsidR="00CF2AC4" w:rsidRPr="00703A69" w:rsidRDefault="00CF2AC4" w:rsidP="00CF2AC4">
      <w:pPr>
        <w:autoSpaceDE w:val="0"/>
        <w:autoSpaceDN w:val="0"/>
        <w:ind w:left="993"/>
        <w:jc w:val="both"/>
        <w:rPr>
          <w:rFonts w:ascii="Arial" w:hAnsi="Arial" w:cs="Arial"/>
          <w:iCs/>
          <w:sz w:val="22"/>
          <w:szCs w:val="22"/>
        </w:rPr>
      </w:pPr>
    </w:p>
    <w:p w14:paraId="09227DA3" w14:textId="4B6F0B9D" w:rsidR="00CF2AC4" w:rsidRPr="00703A69" w:rsidRDefault="005F1665" w:rsidP="00CF2AC4">
      <w:pPr>
        <w:autoSpaceDE w:val="0"/>
        <w:autoSpaceDN w:val="0"/>
        <w:ind w:left="993"/>
        <w:jc w:val="both"/>
        <w:rPr>
          <w:rFonts w:ascii="Arial" w:hAnsi="Arial" w:cs="Arial"/>
          <w:iCs/>
          <w:sz w:val="22"/>
          <w:szCs w:val="22"/>
        </w:rPr>
      </w:pPr>
      <w:r w:rsidRPr="00703A69">
        <w:rPr>
          <w:rFonts w:ascii="Arial" w:hAnsi="Arial" w:cs="Arial"/>
          <w:iCs/>
          <w:sz w:val="22"/>
          <w:szCs w:val="22"/>
        </w:rPr>
        <w:t xml:space="preserve">Conformément aux articles </w:t>
      </w:r>
      <w:r w:rsidR="00480116" w:rsidRPr="00703A69">
        <w:rPr>
          <w:rFonts w:ascii="Arial" w:hAnsi="Arial" w:cs="Arial"/>
          <w:iCs/>
          <w:sz w:val="22"/>
          <w:szCs w:val="22"/>
        </w:rPr>
        <w:t xml:space="preserve">R. 2132-7 et suivants du </w:t>
      </w:r>
      <w:r w:rsidR="001965BD" w:rsidRPr="00703A69">
        <w:rPr>
          <w:rFonts w:ascii="Arial" w:hAnsi="Arial" w:cs="Arial"/>
          <w:iCs/>
          <w:sz w:val="22"/>
          <w:szCs w:val="22"/>
        </w:rPr>
        <w:t>code</w:t>
      </w:r>
      <w:r w:rsidR="00480116" w:rsidRPr="00703A69">
        <w:rPr>
          <w:rFonts w:ascii="Arial" w:hAnsi="Arial" w:cs="Arial"/>
          <w:iCs/>
          <w:sz w:val="22"/>
          <w:szCs w:val="22"/>
        </w:rPr>
        <w:t xml:space="preserve"> de la commande publique</w:t>
      </w:r>
      <w:r w:rsidR="00D16DA5" w:rsidRPr="00703A69">
        <w:rPr>
          <w:rFonts w:ascii="Arial" w:hAnsi="Arial" w:cs="Arial"/>
          <w:iCs/>
          <w:sz w:val="22"/>
          <w:szCs w:val="22"/>
        </w:rPr>
        <w:t xml:space="preserve"> et </w:t>
      </w:r>
      <w:r w:rsidR="006F487E" w:rsidRPr="00703A69">
        <w:rPr>
          <w:rFonts w:ascii="Arial" w:hAnsi="Arial" w:cs="Arial"/>
          <w:iCs/>
          <w:sz w:val="22"/>
          <w:szCs w:val="22"/>
        </w:rPr>
        <w:t>aux arrêtés du 2</w:t>
      </w:r>
      <w:r w:rsidR="0040058E" w:rsidRPr="00703A69">
        <w:rPr>
          <w:rFonts w:ascii="Arial" w:hAnsi="Arial" w:cs="Arial"/>
          <w:iCs/>
          <w:sz w:val="22"/>
          <w:szCs w:val="22"/>
        </w:rPr>
        <w:t>2 mars 2019</w:t>
      </w:r>
      <w:r w:rsidR="003D65C6" w:rsidRPr="00703A69">
        <w:rPr>
          <w:rFonts w:ascii="Arial" w:hAnsi="Arial" w:cs="Arial"/>
          <w:iCs/>
          <w:sz w:val="22"/>
          <w:szCs w:val="22"/>
        </w:rPr>
        <w:t>, la transmi</w:t>
      </w:r>
      <w:r w:rsidRPr="00703A69">
        <w:rPr>
          <w:rFonts w:ascii="Arial" w:hAnsi="Arial" w:cs="Arial"/>
          <w:iCs/>
          <w:sz w:val="22"/>
          <w:szCs w:val="22"/>
        </w:rPr>
        <w:t xml:space="preserve">ssion des candidatures et des offres s’effectue </w:t>
      </w:r>
      <w:r w:rsidR="009E7D7E" w:rsidRPr="00703A69">
        <w:rPr>
          <w:rFonts w:ascii="Arial" w:hAnsi="Arial" w:cs="Arial"/>
          <w:iCs/>
          <w:sz w:val="22"/>
          <w:szCs w:val="22"/>
        </w:rPr>
        <w:t>exclusivement</w:t>
      </w:r>
      <w:r w:rsidR="006F487E" w:rsidRPr="00703A69">
        <w:rPr>
          <w:rFonts w:ascii="Arial" w:hAnsi="Arial" w:cs="Arial"/>
          <w:iCs/>
          <w:sz w:val="22"/>
          <w:szCs w:val="22"/>
        </w:rPr>
        <w:t xml:space="preserve"> par voie dématérialisée </w:t>
      </w:r>
      <w:r w:rsidRPr="00703A69">
        <w:rPr>
          <w:rFonts w:ascii="Arial" w:hAnsi="Arial" w:cs="Arial"/>
          <w:iCs/>
          <w:sz w:val="22"/>
          <w:szCs w:val="22"/>
        </w:rPr>
        <w:t>à l’adresse URL suivante :</w:t>
      </w:r>
    </w:p>
    <w:p w14:paraId="0B3A8E7D" w14:textId="77777777" w:rsidR="00CF2AC4" w:rsidRPr="00703A69" w:rsidRDefault="00CF2AC4" w:rsidP="00CF2AC4">
      <w:pPr>
        <w:autoSpaceDE w:val="0"/>
        <w:autoSpaceDN w:val="0"/>
        <w:ind w:left="993"/>
        <w:jc w:val="both"/>
        <w:rPr>
          <w:rFonts w:ascii="Arial" w:hAnsi="Arial" w:cs="Arial"/>
          <w:iCs/>
          <w:sz w:val="22"/>
          <w:szCs w:val="22"/>
        </w:rPr>
      </w:pPr>
    </w:p>
    <w:p w14:paraId="33D33BCB" w14:textId="77777777" w:rsidR="003E6318" w:rsidRPr="00703A69" w:rsidRDefault="003E6318" w:rsidP="003E6318">
      <w:pPr>
        <w:ind w:left="284"/>
        <w:jc w:val="center"/>
        <w:rPr>
          <w:rFonts w:ascii="Arial" w:hAnsi="Arial"/>
          <w:color w:val="3333FF"/>
          <w:sz w:val="22"/>
          <w:szCs w:val="22"/>
        </w:rPr>
      </w:pPr>
      <w:r w:rsidRPr="00F00BC8">
        <w:rPr>
          <w:rFonts w:ascii="Arial" w:hAnsi="Arial"/>
          <w:color w:val="3333FF"/>
          <w:sz w:val="22"/>
          <w:szCs w:val="22"/>
        </w:rPr>
        <w:t>http://www.</w:t>
      </w:r>
      <w:hyperlink r:id="rId11" w:history="1">
        <w:r w:rsidRPr="00F00BC8">
          <w:rPr>
            <w:rStyle w:val="Lienhypertexte"/>
            <w:rFonts w:ascii="Arial" w:hAnsi="Arial"/>
            <w:sz w:val="22"/>
            <w:szCs w:val="22"/>
          </w:rPr>
          <w:t>maximillien.fr</w:t>
        </w:r>
      </w:hyperlink>
    </w:p>
    <w:p w14:paraId="201BCEDA" w14:textId="77777777" w:rsidR="007A640B" w:rsidRPr="00703A69" w:rsidRDefault="007A640B" w:rsidP="00CF2AC4">
      <w:pPr>
        <w:widowControl w:val="0"/>
        <w:ind w:left="993" w:right="-1"/>
        <w:jc w:val="both"/>
        <w:rPr>
          <w:rFonts w:ascii="Arial" w:hAnsi="Arial" w:cs="Arial"/>
          <w:noProof/>
          <w:sz w:val="22"/>
          <w:szCs w:val="22"/>
        </w:rPr>
      </w:pPr>
    </w:p>
    <w:p w14:paraId="65DB4108" w14:textId="77777777" w:rsidR="00CF2AC4" w:rsidRPr="00703A69" w:rsidRDefault="005F1665" w:rsidP="00CF2AC4">
      <w:pPr>
        <w:widowControl w:val="0"/>
        <w:ind w:left="993" w:right="-1"/>
        <w:jc w:val="both"/>
        <w:rPr>
          <w:rFonts w:ascii="Arial" w:hAnsi="Arial" w:cs="Arial"/>
          <w:sz w:val="22"/>
          <w:szCs w:val="22"/>
        </w:rPr>
      </w:pPr>
      <w:r w:rsidRPr="00703A69">
        <w:rPr>
          <w:rFonts w:ascii="Arial" w:hAnsi="Arial" w:cs="Arial"/>
          <w:noProof/>
          <w:sz w:val="22"/>
          <w:szCs w:val="22"/>
        </w:rPr>
        <w:t>Les plis électroniques contiendront</w:t>
      </w:r>
      <w:r w:rsidRPr="00703A69">
        <w:rPr>
          <w:rFonts w:ascii="Arial" w:hAnsi="Arial" w:cs="Arial"/>
          <w:sz w:val="22"/>
          <w:szCs w:val="22"/>
        </w:rPr>
        <w:t xml:space="preserve"> les pièces constitutives de la candidature et de l'offre conformément aux dispositions du règlement de la consultation.</w:t>
      </w:r>
    </w:p>
    <w:p w14:paraId="275AC6D2" w14:textId="77777777" w:rsidR="002E09EC" w:rsidRPr="00703A69" w:rsidRDefault="002E09EC" w:rsidP="00CF2AC4">
      <w:pPr>
        <w:autoSpaceDE w:val="0"/>
        <w:autoSpaceDN w:val="0"/>
        <w:ind w:left="993"/>
        <w:jc w:val="both"/>
        <w:rPr>
          <w:rFonts w:ascii="Arial" w:hAnsi="Arial" w:cs="Arial"/>
          <w:noProof/>
          <w:sz w:val="22"/>
          <w:szCs w:val="22"/>
        </w:rPr>
      </w:pPr>
    </w:p>
    <w:p w14:paraId="608A23E1" w14:textId="77777777" w:rsidR="00CF2AC4" w:rsidRPr="00703A69" w:rsidRDefault="005F1665" w:rsidP="00CF2AC4">
      <w:pPr>
        <w:autoSpaceDE w:val="0"/>
        <w:autoSpaceDN w:val="0"/>
        <w:ind w:left="993"/>
        <w:jc w:val="both"/>
        <w:rPr>
          <w:rFonts w:ascii="Arial" w:hAnsi="Arial" w:cs="Arial"/>
          <w:noProof/>
          <w:sz w:val="22"/>
          <w:szCs w:val="22"/>
        </w:rPr>
      </w:pPr>
      <w:r w:rsidRPr="00703A69">
        <w:rPr>
          <w:rFonts w:ascii="Arial" w:hAnsi="Arial" w:cs="Arial"/>
          <w:noProof/>
          <w:sz w:val="22"/>
          <w:szCs w:val="22"/>
        </w:rPr>
        <w:t>Les frais d’accès au réseau sont à la charge de chaque candidat.</w:t>
      </w:r>
    </w:p>
    <w:p w14:paraId="2E8F546B" w14:textId="77777777" w:rsidR="00262DD7" w:rsidRPr="00703A69" w:rsidRDefault="00262DD7" w:rsidP="00CF2AC4">
      <w:pPr>
        <w:autoSpaceDE w:val="0"/>
        <w:autoSpaceDN w:val="0"/>
        <w:ind w:left="993"/>
        <w:jc w:val="both"/>
        <w:rPr>
          <w:rFonts w:ascii="Arial" w:hAnsi="Arial" w:cs="Arial"/>
          <w:noProof/>
          <w:sz w:val="22"/>
          <w:szCs w:val="22"/>
        </w:rPr>
      </w:pPr>
    </w:p>
    <w:p w14:paraId="4BA65301" w14:textId="77777777" w:rsidR="00CF2AC4" w:rsidRPr="00703A69" w:rsidRDefault="005F1665" w:rsidP="00CF2AC4">
      <w:pPr>
        <w:autoSpaceDE w:val="0"/>
        <w:autoSpaceDN w:val="0"/>
        <w:ind w:left="993"/>
        <w:jc w:val="both"/>
        <w:rPr>
          <w:rFonts w:ascii="Arial" w:hAnsi="Arial" w:cs="Arial"/>
          <w:iCs/>
          <w:sz w:val="22"/>
          <w:szCs w:val="22"/>
        </w:rPr>
      </w:pPr>
      <w:r w:rsidRPr="00703A69">
        <w:rPr>
          <w:rFonts w:ascii="Arial" w:hAnsi="Arial" w:cs="Arial"/>
          <w:iCs/>
          <w:sz w:val="22"/>
          <w:szCs w:val="22"/>
        </w:rPr>
        <w:t xml:space="preserve">Dans le cas de candidatures groupées conformément </w:t>
      </w:r>
      <w:r w:rsidR="00480116" w:rsidRPr="00703A69">
        <w:rPr>
          <w:rFonts w:ascii="Arial" w:hAnsi="Arial" w:cs="Arial"/>
          <w:iCs/>
          <w:sz w:val="22"/>
          <w:szCs w:val="22"/>
        </w:rPr>
        <w:t xml:space="preserve">aux articles R. 2142-19 et suivants du </w:t>
      </w:r>
      <w:r w:rsidR="001965BD" w:rsidRPr="00703A69">
        <w:rPr>
          <w:rFonts w:ascii="Arial" w:hAnsi="Arial" w:cs="Arial"/>
          <w:iCs/>
          <w:sz w:val="22"/>
          <w:szCs w:val="22"/>
        </w:rPr>
        <w:t>code</w:t>
      </w:r>
      <w:r w:rsidR="00480116" w:rsidRPr="00703A69">
        <w:rPr>
          <w:rFonts w:ascii="Arial" w:hAnsi="Arial" w:cs="Arial"/>
          <w:iCs/>
          <w:sz w:val="22"/>
          <w:szCs w:val="22"/>
        </w:rPr>
        <w:t xml:space="preserve"> de la commande publique</w:t>
      </w:r>
      <w:r w:rsidR="003D65C6" w:rsidRPr="00703A69">
        <w:rPr>
          <w:rFonts w:ascii="Arial" w:hAnsi="Arial" w:cs="Arial"/>
          <w:iCs/>
          <w:sz w:val="22"/>
          <w:szCs w:val="22"/>
        </w:rPr>
        <w:t>,</w:t>
      </w:r>
      <w:r w:rsidRPr="00703A69">
        <w:rPr>
          <w:rFonts w:ascii="Arial" w:hAnsi="Arial" w:cs="Arial"/>
          <w:iCs/>
          <w:sz w:val="22"/>
          <w:szCs w:val="22"/>
        </w:rPr>
        <w:t xml:space="preserve"> le mandataire assure la sécurité et l'authenticité des informations transmises au nom des membres du groupement.</w:t>
      </w:r>
    </w:p>
    <w:p w14:paraId="46CB27CD" w14:textId="77777777" w:rsidR="00CF2AC4" w:rsidRPr="00703A69" w:rsidRDefault="00CF2AC4" w:rsidP="00CF2AC4">
      <w:pPr>
        <w:autoSpaceDE w:val="0"/>
        <w:autoSpaceDN w:val="0"/>
        <w:ind w:left="993"/>
        <w:jc w:val="both"/>
        <w:rPr>
          <w:rFonts w:ascii="Arial" w:hAnsi="Arial" w:cs="Arial"/>
          <w:iCs/>
          <w:sz w:val="22"/>
          <w:szCs w:val="22"/>
        </w:rPr>
      </w:pPr>
    </w:p>
    <w:p w14:paraId="7AC2C686" w14:textId="77777777" w:rsidR="00CF2AC4" w:rsidRPr="00703A69" w:rsidRDefault="005F1665" w:rsidP="00CF2AC4">
      <w:pPr>
        <w:autoSpaceDE w:val="0"/>
        <w:autoSpaceDN w:val="0"/>
        <w:ind w:left="993"/>
        <w:jc w:val="both"/>
        <w:rPr>
          <w:rFonts w:ascii="Arial" w:hAnsi="Arial" w:cs="Arial"/>
          <w:iCs/>
          <w:sz w:val="22"/>
          <w:szCs w:val="22"/>
        </w:rPr>
      </w:pPr>
      <w:r w:rsidRPr="00703A69">
        <w:rPr>
          <w:rFonts w:ascii="Arial" w:hAnsi="Arial" w:cs="Arial"/>
          <w:iCs/>
          <w:sz w:val="22"/>
          <w:szCs w:val="22"/>
        </w:rPr>
        <w:t>La transmission fera l’objet d’une date certaine de réception et d’un accusé de réception électronique. Les plis s</w:t>
      </w:r>
      <w:r w:rsidR="00C90CA7" w:rsidRPr="00703A69">
        <w:rPr>
          <w:rFonts w:ascii="Arial" w:hAnsi="Arial" w:cs="Arial"/>
          <w:iCs/>
          <w:sz w:val="22"/>
          <w:szCs w:val="22"/>
        </w:rPr>
        <w:t>er</w:t>
      </w:r>
      <w:r w:rsidRPr="00703A69">
        <w:rPr>
          <w:rFonts w:ascii="Arial" w:hAnsi="Arial" w:cs="Arial"/>
          <w:iCs/>
          <w:sz w:val="22"/>
          <w:szCs w:val="22"/>
        </w:rPr>
        <w:t>ont horodatés.</w:t>
      </w:r>
    </w:p>
    <w:p w14:paraId="54721877" w14:textId="77777777" w:rsidR="00D65F36" w:rsidRDefault="00D65F36" w:rsidP="00CF2AC4">
      <w:pPr>
        <w:autoSpaceDE w:val="0"/>
        <w:autoSpaceDN w:val="0"/>
        <w:ind w:left="993"/>
        <w:jc w:val="both"/>
        <w:rPr>
          <w:rFonts w:ascii="Arial" w:hAnsi="Arial" w:cs="Arial"/>
          <w:iCs/>
          <w:sz w:val="22"/>
          <w:szCs w:val="22"/>
        </w:rPr>
      </w:pPr>
    </w:p>
    <w:p w14:paraId="49042150" w14:textId="435FFCCD" w:rsidR="00CF2AC4" w:rsidRPr="00703A69" w:rsidRDefault="005F1665" w:rsidP="00CF2AC4">
      <w:pPr>
        <w:autoSpaceDE w:val="0"/>
        <w:autoSpaceDN w:val="0"/>
        <w:ind w:left="993"/>
        <w:jc w:val="both"/>
        <w:rPr>
          <w:rFonts w:ascii="Arial" w:hAnsi="Arial" w:cs="Arial"/>
          <w:iCs/>
          <w:sz w:val="22"/>
          <w:szCs w:val="22"/>
        </w:rPr>
      </w:pPr>
      <w:r w:rsidRPr="00703A69">
        <w:rPr>
          <w:rFonts w:ascii="Arial" w:hAnsi="Arial" w:cs="Arial"/>
          <w:iCs/>
          <w:sz w:val="22"/>
          <w:szCs w:val="22"/>
        </w:rPr>
        <w:t xml:space="preserve">Conformément à l’article </w:t>
      </w:r>
      <w:r w:rsidR="00825169" w:rsidRPr="00703A69">
        <w:rPr>
          <w:rFonts w:ascii="Arial" w:hAnsi="Arial" w:cs="Arial"/>
          <w:iCs/>
          <w:sz w:val="22"/>
          <w:szCs w:val="22"/>
        </w:rPr>
        <w:t>R.</w:t>
      </w:r>
      <w:r w:rsidR="001B7912" w:rsidRPr="00703A69">
        <w:rPr>
          <w:rFonts w:ascii="Arial" w:hAnsi="Arial" w:cs="Arial"/>
          <w:iCs/>
          <w:sz w:val="22"/>
          <w:szCs w:val="22"/>
        </w:rPr>
        <w:t xml:space="preserve"> </w:t>
      </w:r>
      <w:r w:rsidR="00825169" w:rsidRPr="00703A69">
        <w:rPr>
          <w:rFonts w:ascii="Arial" w:hAnsi="Arial" w:cs="Arial"/>
          <w:iCs/>
          <w:sz w:val="22"/>
          <w:szCs w:val="22"/>
        </w:rPr>
        <w:t xml:space="preserve">2151-6 du </w:t>
      </w:r>
      <w:r w:rsidR="001965BD" w:rsidRPr="00703A69">
        <w:rPr>
          <w:rFonts w:ascii="Arial" w:hAnsi="Arial" w:cs="Arial"/>
          <w:iCs/>
          <w:sz w:val="22"/>
          <w:szCs w:val="22"/>
        </w:rPr>
        <w:t>code</w:t>
      </w:r>
      <w:r w:rsidR="00825169" w:rsidRPr="00703A69">
        <w:rPr>
          <w:rFonts w:ascii="Arial" w:hAnsi="Arial" w:cs="Arial"/>
          <w:iCs/>
          <w:sz w:val="22"/>
          <w:szCs w:val="22"/>
        </w:rPr>
        <w:t xml:space="preserve"> de la commande publique</w:t>
      </w:r>
      <w:r w:rsidR="003D65C6" w:rsidRPr="00703A69">
        <w:rPr>
          <w:rFonts w:ascii="Arial" w:hAnsi="Arial" w:cs="Arial"/>
          <w:iCs/>
          <w:sz w:val="22"/>
          <w:szCs w:val="22"/>
        </w:rPr>
        <w:t>,</w:t>
      </w:r>
      <w:r w:rsidR="003F0050" w:rsidRPr="00703A69">
        <w:rPr>
          <w:rFonts w:ascii="Arial" w:hAnsi="Arial" w:cs="Arial"/>
          <w:iCs/>
          <w:sz w:val="22"/>
          <w:szCs w:val="22"/>
        </w:rPr>
        <w:t xml:space="preserve"> </w:t>
      </w:r>
      <w:r w:rsidRPr="00703A69">
        <w:rPr>
          <w:rFonts w:ascii="Arial" w:hAnsi="Arial" w:cs="Arial"/>
          <w:iCs/>
          <w:sz w:val="22"/>
          <w:szCs w:val="22"/>
        </w:rPr>
        <w:t>et sans préjudice des dispositions relatives à la copie de sauvegarde, les offres sont transmises en une seule fois. Si plusieurs offres sont successivement transmises par un même candidat, seule est o</w:t>
      </w:r>
      <w:r w:rsidR="0045469C" w:rsidRPr="00703A69">
        <w:rPr>
          <w:rFonts w:ascii="Arial" w:hAnsi="Arial" w:cs="Arial"/>
          <w:iCs/>
          <w:sz w:val="22"/>
          <w:szCs w:val="22"/>
        </w:rPr>
        <w:t xml:space="preserve">uverte la dernière offre reçue </w:t>
      </w:r>
      <w:r w:rsidRPr="00703A69">
        <w:rPr>
          <w:rFonts w:ascii="Arial" w:hAnsi="Arial" w:cs="Arial"/>
          <w:iCs/>
          <w:sz w:val="22"/>
          <w:szCs w:val="22"/>
        </w:rPr>
        <w:t xml:space="preserve">dans le délai fixé pour la remise des </w:t>
      </w:r>
      <w:r w:rsidR="00C90CA7" w:rsidRPr="00703A69">
        <w:rPr>
          <w:rFonts w:ascii="Arial" w:hAnsi="Arial" w:cs="Arial"/>
          <w:iCs/>
          <w:sz w:val="22"/>
          <w:szCs w:val="22"/>
        </w:rPr>
        <w:t>pli</w:t>
      </w:r>
      <w:r w:rsidRPr="00703A69">
        <w:rPr>
          <w:rFonts w:ascii="Arial" w:hAnsi="Arial" w:cs="Arial"/>
          <w:iCs/>
          <w:sz w:val="22"/>
          <w:szCs w:val="22"/>
        </w:rPr>
        <w:t>s.</w:t>
      </w:r>
    </w:p>
    <w:p w14:paraId="3E7ED6F9" w14:textId="77777777" w:rsidR="00CF2AC4" w:rsidRPr="00703A69" w:rsidRDefault="00CF2AC4" w:rsidP="00CF2AC4">
      <w:pPr>
        <w:autoSpaceDE w:val="0"/>
        <w:autoSpaceDN w:val="0"/>
        <w:ind w:left="993"/>
        <w:jc w:val="both"/>
        <w:rPr>
          <w:rFonts w:ascii="Arial" w:hAnsi="Arial" w:cs="Arial"/>
          <w:iCs/>
          <w:sz w:val="22"/>
          <w:szCs w:val="22"/>
        </w:rPr>
      </w:pPr>
    </w:p>
    <w:p w14:paraId="6D4647AC" w14:textId="77777777" w:rsidR="00D762C2" w:rsidRDefault="005F1665" w:rsidP="00CF2AC4">
      <w:pPr>
        <w:autoSpaceDE w:val="0"/>
        <w:autoSpaceDN w:val="0"/>
        <w:adjustRightInd w:val="0"/>
        <w:ind w:left="993"/>
        <w:jc w:val="both"/>
        <w:rPr>
          <w:rFonts w:ascii="Arial" w:hAnsi="Arial" w:cs="Arial"/>
          <w:iCs/>
          <w:sz w:val="22"/>
          <w:szCs w:val="22"/>
        </w:rPr>
      </w:pPr>
      <w:r w:rsidRPr="00D762C2">
        <w:rPr>
          <w:rFonts w:ascii="Arial" w:hAnsi="Arial" w:cs="Arial"/>
          <w:iCs/>
          <w:sz w:val="22"/>
          <w:szCs w:val="22"/>
        </w:rPr>
        <w:t xml:space="preserve">Le candidat pourra </w:t>
      </w:r>
      <w:r w:rsidR="00656EA2" w:rsidRPr="00D762C2">
        <w:rPr>
          <w:rFonts w:ascii="Arial" w:hAnsi="Arial" w:cs="Arial"/>
          <w:iCs/>
          <w:sz w:val="22"/>
          <w:szCs w:val="22"/>
        </w:rPr>
        <w:t>faire parvenir</w:t>
      </w:r>
      <w:r w:rsidRPr="00D762C2">
        <w:rPr>
          <w:rFonts w:ascii="Arial" w:hAnsi="Arial" w:cs="Arial"/>
          <w:iCs/>
          <w:sz w:val="22"/>
          <w:szCs w:val="22"/>
        </w:rPr>
        <w:t xml:space="preserve"> une copie de sauvegarde</w:t>
      </w:r>
      <w:r w:rsidR="00656EA2" w:rsidRPr="00D762C2">
        <w:rPr>
          <w:rFonts w:ascii="Arial" w:hAnsi="Arial" w:cs="Arial"/>
          <w:iCs/>
          <w:sz w:val="22"/>
          <w:szCs w:val="22"/>
        </w:rPr>
        <w:t xml:space="preserve"> dans les délais impartis pour la remise des candidatures ou des offres</w:t>
      </w:r>
      <w:r w:rsidR="00D762C2" w:rsidRPr="00D762C2">
        <w:rPr>
          <w:rFonts w:ascii="Arial" w:hAnsi="Arial" w:cs="Arial"/>
          <w:iCs/>
          <w:sz w:val="22"/>
          <w:szCs w:val="22"/>
        </w:rPr>
        <w:t xml:space="preserve"> soit sur un support papier ou sur support physique électronique, soit par voie électronique</w:t>
      </w:r>
      <w:r w:rsidR="00656EA2" w:rsidRPr="00D762C2">
        <w:rPr>
          <w:rFonts w:ascii="Arial" w:hAnsi="Arial" w:cs="Arial"/>
          <w:iCs/>
          <w:sz w:val="22"/>
          <w:szCs w:val="22"/>
        </w:rPr>
        <w:t xml:space="preserve">. </w:t>
      </w:r>
    </w:p>
    <w:p w14:paraId="2309F14A" w14:textId="14680884" w:rsidR="00CF2AC4" w:rsidRPr="00D762C2" w:rsidRDefault="00656EA2" w:rsidP="00CF2AC4">
      <w:pPr>
        <w:autoSpaceDE w:val="0"/>
        <w:autoSpaceDN w:val="0"/>
        <w:adjustRightInd w:val="0"/>
        <w:ind w:left="993"/>
        <w:jc w:val="both"/>
        <w:rPr>
          <w:rFonts w:ascii="Arial" w:eastAsia="Calibri" w:hAnsi="Arial" w:cs="Arial"/>
          <w:sz w:val="22"/>
          <w:szCs w:val="22"/>
          <w:lang w:eastAsia="en-US"/>
        </w:rPr>
      </w:pPr>
      <w:r w:rsidRPr="00D762C2">
        <w:rPr>
          <w:rFonts w:ascii="Arial" w:hAnsi="Arial" w:cs="Arial"/>
          <w:iCs/>
          <w:sz w:val="22"/>
          <w:szCs w:val="22"/>
        </w:rPr>
        <w:t xml:space="preserve">La copie de sauvegarde transmise à l'acheteur sur </w:t>
      </w:r>
      <w:r w:rsidR="00D762C2">
        <w:rPr>
          <w:rFonts w:ascii="Arial" w:hAnsi="Arial" w:cs="Arial"/>
          <w:iCs/>
          <w:sz w:val="22"/>
          <w:szCs w:val="22"/>
        </w:rPr>
        <w:t xml:space="preserve">un </w:t>
      </w:r>
      <w:r w:rsidRPr="00D762C2">
        <w:rPr>
          <w:rFonts w:ascii="Arial" w:hAnsi="Arial" w:cs="Arial"/>
          <w:iCs/>
          <w:sz w:val="22"/>
          <w:szCs w:val="22"/>
        </w:rPr>
        <w:t xml:space="preserve">support papier ou sur support physique électronique doit être placée dans un pli comportant la mention </w:t>
      </w:r>
      <w:r w:rsidR="00E31916" w:rsidRPr="00D762C2">
        <w:rPr>
          <w:rFonts w:ascii="Arial" w:hAnsi="Arial" w:cs="Arial"/>
          <w:iCs/>
          <w:sz w:val="22"/>
          <w:szCs w:val="22"/>
        </w:rPr>
        <w:t>« </w:t>
      </w:r>
      <w:r w:rsidRPr="00D762C2">
        <w:rPr>
          <w:rFonts w:ascii="Arial" w:hAnsi="Arial" w:cs="Arial"/>
          <w:iCs/>
          <w:sz w:val="22"/>
          <w:szCs w:val="22"/>
        </w:rPr>
        <w:t>copie de sauvegarde</w:t>
      </w:r>
      <w:r w:rsidR="00E31916" w:rsidRPr="00D762C2">
        <w:rPr>
          <w:rFonts w:ascii="Arial" w:hAnsi="Arial" w:cs="Arial"/>
          <w:iCs/>
          <w:sz w:val="22"/>
          <w:szCs w:val="22"/>
        </w:rPr>
        <w:t> »</w:t>
      </w:r>
      <w:r w:rsidRPr="00D762C2">
        <w:rPr>
          <w:rFonts w:ascii="Arial" w:hAnsi="Arial" w:cs="Arial"/>
          <w:iCs/>
          <w:sz w:val="22"/>
          <w:szCs w:val="22"/>
        </w:rPr>
        <w:t>.</w:t>
      </w:r>
      <w:r w:rsidR="00D762C2">
        <w:rPr>
          <w:rFonts w:ascii="Arial" w:hAnsi="Arial" w:cs="Arial"/>
          <w:iCs/>
          <w:sz w:val="22"/>
          <w:szCs w:val="22"/>
        </w:rPr>
        <w:t xml:space="preserve"> </w:t>
      </w:r>
      <w:r w:rsidR="005F1665" w:rsidRPr="00D762C2">
        <w:rPr>
          <w:rFonts w:ascii="Arial" w:eastAsia="Calibri" w:hAnsi="Arial" w:cs="Arial"/>
          <w:sz w:val="22"/>
          <w:szCs w:val="22"/>
          <w:lang w:eastAsia="en-US"/>
        </w:rPr>
        <w:t xml:space="preserve">Ce pli </w:t>
      </w:r>
      <w:r w:rsidRPr="00D762C2">
        <w:rPr>
          <w:rFonts w:ascii="Arial" w:eastAsia="Calibri" w:hAnsi="Arial" w:cs="Arial"/>
          <w:sz w:val="22"/>
          <w:szCs w:val="22"/>
          <w:lang w:eastAsia="en-US"/>
        </w:rPr>
        <w:t>portera</w:t>
      </w:r>
      <w:r w:rsidR="005F1665" w:rsidRPr="00D762C2">
        <w:rPr>
          <w:rFonts w:ascii="Arial" w:eastAsia="Calibri" w:hAnsi="Arial" w:cs="Arial"/>
          <w:sz w:val="22"/>
          <w:szCs w:val="22"/>
          <w:lang w:eastAsia="en-US"/>
        </w:rPr>
        <w:t xml:space="preserve"> </w:t>
      </w:r>
      <w:r w:rsidRPr="00D762C2">
        <w:rPr>
          <w:rFonts w:ascii="Arial" w:eastAsia="Calibri" w:hAnsi="Arial" w:cs="Arial"/>
          <w:sz w:val="22"/>
          <w:szCs w:val="22"/>
          <w:lang w:eastAsia="en-US"/>
        </w:rPr>
        <w:t xml:space="preserve">également </w:t>
      </w:r>
      <w:r w:rsidR="005F1665" w:rsidRPr="00D762C2">
        <w:rPr>
          <w:rFonts w:ascii="Arial" w:eastAsia="Calibri" w:hAnsi="Arial" w:cs="Arial"/>
          <w:sz w:val="22"/>
          <w:szCs w:val="22"/>
          <w:lang w:eastAsia="en-US"/>
        </w:rPr>
        <w:t xml:space="preserve">le nom </w:t>
      </w:r>
      <w:r w:rsidRPr="00D762C2">
        <w:rPr>
          <w:rFonts w:ascii="Arial" w:eastAsia="Calibri" w:hAnsi="Arial" w:cs="Arial"/>
          <w:sz w:val="22"/>
          <w:szCs w:val="22"/>
          <w:lang w:eastAsia="en-US"/>
        </w:rPr>
        <w:t>du</w:t>
      </w:r>
      <w:r w:rsidR="005F1665" w:rsidRPr="00D762C2">
        <w:rPr>
          <w:rFonts w:ascii="Arial" w:eastAsia="Calibri" w:hAnsi="Arial" w:cs="Arial"/>
          <w:sz w:val="22"/>
          <w:szCs w:val="22"/>
          <w:lang w:eastAsia="en-US"/>
        </w:rPr>
        <w:t xml:space="preserve"> candidat et l'identification de la procédure concernée.</w:t>
      </w:r>
    </w:p>
    <w:p w14:paraId="4F7A6DC3" w14:textId="18FCE406" w:rsidR="001476E0" w:rsidRPr="00D762C2" w:rsidRDefault="00D762C2" w:rsidP="000A4FDE">
      <w:pPr>
        <w:widowControl w:val="0"/>
        <w:tabs>
          <w:tab w:val="left" w:pos="993"/>
        </w:tabs>
        <w:ind w:left="993" w:right="-1"/>
        <w:jc w:val="both"/>
        <w:rPr>
          <w:rFonts w:ascii="Arial" w:hAnsi="Arial"/>
          <w:sz w:val="22"/>
          <w:szCs w:val="22"/>
          <w:u w:val="single"/>
        </w:rPr>
      </w:pPr>
      <w:r w:rsidRPr="00D762C2">
        <w:rPr>
          <w:rFonts w:ascii="Arial" w:hAnsi="Arial" w:cs="Arial"/>
          <w:sz w:val="22"/>
          <w:szCs w:val="22"/>
          <w:shd w:val="clear" w:color="auto" w:fill="FFFFFF"/>
        </w:rPr>
        <w:t>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code de la commande publique).</w:t>
      </w:r>
    </w:p>
    <w:p w14:paraId="447DAEAD" w14:textId="77777777" w:rsidR="00D762C2" w:rsidRPr="00703A69" w:rsidRDefault="00D762C2" w:rsidP="000A4FDE">
      <w:pPr>
        <w:widowControl w:val="0"/>
        <w:tabs>
          <w:tab w:val="left" w:pos="993"/>
        </w:tabs>
        <w:ind w:left="993" w:right="-1"/>
        <w:jc w:val="both"/>
        <w:rPr>
          <w:rFonts w:ascii="Arial" w:hAnsi="Arial"/>
          <w:sz w:val="22"/>
          <w:szCs w:val="22"/>
          <w:u w:val="single"/>
        </w:rPr>
      </w:pPr>
    </w:p>
    <w:p w14:paraId="26D1AF6D" w14:textId="77777777" w:rsidR="001476E0" w:rsidRPr="00703A69" w:rsidRDefault="001476E0" w:rsidP="000A4FDE">
      <w:pPr>
        <w:widowControl w:val="0"/>
        <w:tabs>
          <w:tab w:val="left" w:pos="993"/>
        </w:tabs>
        <w:ind w:left="993" w:right="-1"/>
        <w:jc w:val="both"/>
        <w:rPr>
          <w:rFonts w:ascii="Arial" w:hAnsi="Arial"/>
          <w:sz w:val="22"/>
          <w:szCs w:val="22"/>
          <w:u w:val="single"/>
        </w:rPr>
      </w:pPr>
    </w:p>
    <w:p w14:paraId="5543BD6A" w14:textId="77777777" w:rsidR="001476E0" w:rsidRPr="00703A69" w:rsidRDefault="005F1665" w:rsidP="000A4FDE">
      <w:pPr>
        <w:pStyle w:val="Titre2"/>
      </w:pPr>
      <w:bookmarkStart w:id="24" w:name="_Ref251839724"/>
      <w:bookmarkStart w:id="25" w:name="_Toc233737097"/>
      <w:r w:rsidRPr="00703A69">
        <w:t xml:space="preserve">Date limite de dépôt des </w:t>
      </w:r>
      <w:r w:rsidR="00C90CA7" w:rsidRPr="00703A69">
        <w:t>plis électroniques</w:t>
      </w:r>
      <w:bookmarkEnd w:id="24"/>
      <w:bookmarkEnd w:id="25"/>
    </w:p>
    <w:p w14:paraId="22C67D07" w14:textId="77777777" w:rsidR="001476E0" w:rsidRPr="00703A69" w:rsidRDefault="001476E0" w:rsidP="000A4FDE">
      <w:pPr>
        <w:widowControl w:val="0"/>
        <w:ind w:left="993" w:right="-1"/>
        <w:jc w:val="both"/>
        <w:rPr>
          <w:rFonts w:ascii="Arial" w:hAnsi="Arial"/>
          <w:sz w:val="22"/>
          <w:szCs w:val="22"/>
        </w:rPr>
      </w:pPr>
    </w:p>
    <w:p w14:paraId="33B73023" w14:textId="77777777" w:rsidR="002124E9" w:rsidRPr="00703A69" w:rsidRDefault="005F1665" w:rsidP="002124E9">
      <w:pPr>
        <w:widowControl w:val="0"/>
        <w:ind w:left="993" w:right="-1"/>
        <w:jc w:val="both"/>
        <w:rPr>
          <w:rFonts w:ascii="Arial" w:hAnsi="Arial"/>
          <w:sz w:val="22"/>
          <w:szCs w:val="22"/>
        </w:rPr>
      </w:pPr>
      <w:r w:rsidRPr="00703A69">
        <w:rPr>
          <w:rFonts w:ascii="Arial" w:hAnsi="Arial"/>
          <w:sz w:val="22"/>
          <w:szCs w:val="22"/>
        </w:rPr>
        <w:t>Les plis électroniques</w:t>
      </w:r>
      <w:r w:rsidR="001476E0" w:rsidRPr="00703A69">
        <w:rPr>
          <w:rFonts w:ascii="Arial" w:hAnsi="Arial"/>
          <w:sz w:val="22"/>
          <w:szCs w:val="22"/>
        </w:rPr>
        <w:t xml:space="preserve"> devront être parvenus </w:t>
      </w:r>
      <w:r w:rsidR="00222870" w:rsidRPr="00703A69">
        <w:rPr>
          <w:rFonts w:ascii="Arial" w:hAnsi="Arial"/>
          <w:sz w:val="22"/>
          <w:szCs w:val="22"/>
        </w:rPr>
        <w:t>à l’acheteur</w:t>
      </w:r>
      <w:r w:rsidRPr="00703A69">
        <w:rPr>
          <w:rFonts w:ascii="Arial" w:hAnsi="Arial"/>
          <w:sz w:val="22"/>
          <w:szCs w:val="22"/>
        </w:rPr>
        <w:t xml:space="preserve"> </w:t>
      </w:r>
      <w:r w:rsidR="00D434D9" w:rsidRPr="00703A69">
        <w:rPr>
          <w:rFonts w:ascii="Arial" w:hAnsi="Arial"/>
          <w:b/>
          <w:sz w:val="22"/>
          <w:szCs w:val="22"/>
        </w:rPr>
        <w:t>avant la date et l'heure limites mentionnées sur la page de garde du présent règlement.</w:t>
      </w:r>
    </w:p>
    <w:p w14:paraId="15BE8A35" w14:textId="77777777" w:rsidR="001476E0" w:rsidRPr="00703A69" w:rsidRDefault="001476E0" w:rsidP="002124E9">
      <w:pPr>
        <w:widowControl w:val="0"/>
        <w:ind w:left="993" w:right="-1"/>
        <w:jc w:val="both"/>
        <w:rPr>
          <w:rFonts w:ascii="Arial" w:hAnsi="Arial"/>
          <w:sz w:val="22"/>
          <w:szCs w:val="22"/>
        </w:rPr>
      </w:pPr>
    </w:p>
    <w:p w14:paraId="49C8BE6A" w14:textId="77777777" w:rsidR="002124E9" w:rsidRPr="00703A69" w:rsidRDefault="005F1665" w:rsidP="002124E9">
      <w:pPr>
        <w:widowControl w:val="0"/>
        <w:ind w:left="993" w:right="-1"/>
        <w:jc w:val="both"/>
        <w:rPr>
          <w:rFonts w:ascii="Arial" w:hAnsi="Arial"/>
          <w:sz w:val="22"/>
          <w:szCs w:val="22"/>
        </w:rPr>
      </w:pPr>
      <w:r w:rsidRPr="00703A69">
        <w:rPr>
          <w:rFonts w:ascii="Arial" w:hAnsi="Arial"/>
          <w:sz w:val="22"/>
          <w:szCs w:val="22"/>
        </w:rPr>
        <w:t>Les plis qui arriveraient après la date et l’heure limites seront considérés comme hors délais et rejetés.</w:t>
      </w:r>
    </w:p>
    <w:p w14:paraId="353DB3F6" w14:textId="77777777" w:rsidR="002124E9" w:rsidRPr="00703A69" w:rsidRDefault="002124E9" w:rsidP="002124E9">
      <w:pPr>
        <w:widowControl w:val="0"/>
        <w:ind w:left="993" w:right="-1"/>
        <w:jc w:val="both"/>
        <w:rPr>
          <w:rFonts w:ascii="Arial" w:hAnsi="Arial"/>
          <w:sz w:val="22"/>
          <w:szCs w:val="22"/>
        </w:rPr>
      </w:pPr>
    </w:p>
    <w:p w14:paraId="1B2DBAD6" w14:textId="77777777" w:rsidR="002124E9" w:rsidRPr="00703A69" w:rsidRDefault="002124E9" w:rsidP="002124E9">
      <w:pPr>
        <w:widowControl w:val="0"/>
        <w:ind w:left="993" w:right="-1"/>
        <w:jc w:val="both"/>
        <w:rPr>
          <w:rFonts w:ascii="Arial" w:hAnsi="Arial"/>
          <w:sz w:val="22"/>
          <w:szCs w:val="22"/>
        </w:rPr>
      </w:pPr>
    </w:p>
    <w:p w14:paraId="44656EBF" w14:textId="77777777" w:rsidR="00D434D9" w:rsidRPr="00703A69" w:rsidRDefault="00D434D9" w:rsidP="002124E9">
      <w:pPr>
        <w:widowControl w:val="0"/>
        <w:ind w:left="993" w:right="-1"/>
        <w:jc w:val="both"/>
        <w:rPr>
          <w:rFonts w:ascii="Arial" w:hAnsi="Arial"/>
          <w:sz w:val="22"/>
          <w:szCs w:val="22"/>
        </w:rPr>
      </w:pPr>
    </w:p>
    <w:p w14:paraId="02566869" w14:textId="77777777" w:rsidR="001476E0" w:rsidRPr="00703A69" w:rsidRDefault="005F1665" w:rsidP="004A2C1C">
      <w:pPr>
        <w:pStyle w:val="Titre1"/>
        <w:rPr>
          <w:sz w:val="22"/>
          <w:szCs w:val="22"/>
        </w:rPr>
      </w:pPr>
      <w:bookmarkStart w:id="26" w:name="_Toc233737098"/>
      <w:r w:rsidRPr="00703A69">
        <w:rPr>
          <w:sz w:val="22"/>
          <w:szCs w:val="22"/>
        </w:rPr>
        <w:t>VÉRIFICATION DES CANDIDATURES ET JUGEMENT DES OFFRES</w:t>
      </w:r>
      <w:bookmarkEnd w:id="26"/>
    </w:p>
    <w:p w14:paraId="47F04183" w14:textId="77777777" w:rsidR="00825169" w:rsidRPr="00703A69" w:rsidRDefault="00825169" w:rsidP="000A4FDE">
      <w:pPr>
        <w:widowControl w:val="0"/>
        <w:tabs>
          <w:tab w:val="left" w:pos="993"/>
        </w:tabs>
        <w:ind w:left="993" w:right="-1"/>
        <w:jc w:val="both"/>
        <w:rPr>
          <w:rFonts w:ascii="Arial" w:hAnsi="Arial"/>
          <w:sz w:val="22"/>
          <w:szCs w:val="22"/>
        </w:rPr>
      </w:pPr>
    </w:p>
    <w:p w14:paraId="670E0F5D" w14:textId="77777777" w:rsidR="001476E0" w:rsidRPr="00703A69" w:rsidRDefault="005F1665" w:rsidP="000A4FDE">
      <w:pPr>
        <w:pStyle w:val="Titre2"/>
      </w:pPr>
      <w:bookmarkStart w:id="27" w:name="_Toc233737099"/>
      <w:r w:rsidRPr="00703A69">
        <w:t>Vérification des candidatures</w:t>
      </w:r>
      <w:bookmarkEnd w:id="27"/>
    </w:p>
    <w:p w14:paraId="21704C49" w14:textId="77777777" w:rsidR="001476E0" w:rsidRPr="00703A69" w:rsidRDefault="001476E0" w:rsidP="0019249F">
      <w:pPr>
        <w:widowControl w:val="0"/>
        <w:tabs>
          <w:tab w:val="left" w:pos="993"/>
        </w:tabs>
        <w:ind w:left="993" w:right="-1"/>
        <w:jc w:val="both"/>
        <w:rPr>
          <w:rFonts w:ascii="Arial" w:hAnsi="Arial"/>
          <w:sz w:val="22"/>
          <w:szCs w:val="22"/>
        </w:rPr>
      </w:pPr>
    </w:p>
    <w:p w14:paraId="6C2B5CC4" w14:textId="77777777" w:rsidR="001476E0" w:rsidRPr="00703A69" w:rsidRDefault="005F1665" w:rsidP="00C2356D">
      <w:pPr>
        <w:widowControl w:val="0"/>
        <w:tabs>
          <w:tab w:val="left" w:pos="993"/>
        </w:tabs>
        <w:ind w:left="993" w:right="-1"/>
        <w:jc w:val="both"/>
        <w:rPr>
          <w:rFonts w:ascii="Arial" w:hAnsi="Arial"/>
          <w:sz w:val="22"/>
          <w:szCs w:val="22"/>
        </w:rPr>
      </w:pPr>
      <w:r w:rsidRPr="00703A69">
        <w:rPr>
          <w:rFonts w:ascii="Arial" w:hAnsi="Arial"/>
          <w:spacing w:val="-2"/>
          <w:sz w:val="22"/>
          <w:szCs w:val="22"/>
        </w:rPr>
        <w:lastRenderedPageBreak/>
        <w:t xml:space="preserve">Le cas échéant après demande de régularisation dans les conditions de l'article </w:t>
      </w:r>
      <w:r w:rsidR="00825169" w:rsidRPr="00703A69">
        <w:rPr>
          <w:rFonts w:ascii="Arial" w:hAnsi="Arial"/>
          <w:spacing w:val="-2"/>
          <w:sz w:val="22"/>
          <w:szCs w:val="22"/>
        </w:rPr>
        <w:t xml:space="preserve">R. 2144-2 </w:t>
      </w:r>
      <w:r w:rsidR="00825169" w:rsidRPr="00703A69">
        <w:rPr>
          <w:rFonts w:ascii="Arial" w:hAnsi="Arial" w:cs="Arial"/>
          <w:iCs/>
          <w:sz w:val="22"/>
          <w:szCs w:val="22"/>
        </w:rPr>
        <w:t xml:space="preserve">du </w:t>
      </w:r>
      <w:r w:rsidR="001965BD" w:rsidRPr="00703A69">
        <w:rPr>
          <w:rFonts w:ascii="Arial" w:hAnsi="Arial" w:cs="Arial"/>
          <w:iCs/>
          <w:sz w:val="22"/>
          <w:szCs w:val="22"/>
        </w:rPr>
        <w:t>code</w:t>
      </w:r>
      <w:r w:rsidR="00825169" w:rsidRPr="00703A69">
        <w:rPr>
          <w:rFonts w:ascii="Arial" w:hAnsi="Arial" w:cs="Arial"/>
          <w:iCs/>
          <w:sz w:val="22"/>
          <w:szCs w:val="22"/>
        </w:rPr>
        <w:t xml:space="preserve"> de la commande publique</w:t>
      </w:r>
      <w:r w:rsidR="003D65C6" w:rsidRPr="00703A69">
        <w:rPr>
          <w:rFonts w:ascii="Arial" w:hAnsi="Arial" w:cs="Arial"/>
          <w:iCs/>
          <w:spacing w:val="-2"/>
          <w:sz w:val="22"/>
          <w:szCs w:val="22"/>
        </w:rPr>
        <w:t>,</w:t>
      </w:r>
      <w:r w:rsidRPr="00703A69">
        <w:rPr>
          <w:rFonts w:ascii="Arial" w:hAnsi="Arial"/>
          <w:spacing w:val="-2"/>
          <w:sz w:val="22"/>
          <w:szCs w:val="22"/>
        </w:rPr>
        <w:t xml:space="preserve"> les candidatures qui ne seront pas recevables en application de</w:t>
      </w:r>
      <w:r w:rsidR="003D65C6" w:rsidRPr="00703A69">
        <w:rPr>
          <w:rFonts w:ascii="Arial" w:hAnsi="Arial"/>
          <w:spacing w:val="-2"/>
          <w:sz w:val="22"/>
          <w:szCs w:val="22"/>
        </w:rPr>
        <w:t xml:space="preserve">s </w:t>
      </w:r>
      <w:r w:rsidRPr="00703A69">
        <w:rPr>
          <w:rFonts w:ascii="Arial" w:hAnsi="Arial"/>
          <w:spacing w:val="-2"/>
          <w:sz w:val="22"/>
          <w:szCs w:val="22"/>
        </w:rPr>
        <w:t>article</w:t>
      </w:r>
      <w:r w:rsidR="003D65C6" w:rsidRPr="00703A69">
        <w:rPr>
          <w:rFonts w:ascii="Arial" w:hAnsi="Arial"/>
          <w:spacing w:val="-2"/>
          <w:sz w:val="22"/>
          <w:szCs w:val="22"/>
        </w:rPr>
        <w:t>s</w:t>
      </w:r>
      <w:r w:rsidRPr="00703A69">
        <w:rPr>
          <w:rFonts w:ascii="Arial" w:hAnsi="Arial"/>
          <w:spacing w:val="-2"/>
          <w:sz w:val="22"/>
          <w:szCs w:val="22"/>
        </w:rPr>
        <w:t xml:space="preserve"> </w:t>
      </w:r>
      <w:r w:rsidR="00825169" w:rsidRPr="00703A69">
        <w:rPr>
          <w:rFonts w:ascii="Arial" w:hAnsi="Arial"/>
          <w:spacing w:val="-2"/>
          <w:sz w:val="22"/>
          <w:szCs w:val="22"/>
        </w:rPr>
        <w:t>L. 2141-1 à L.</w:t>
      </w:r>
      <w:r w:rsidR="001E3ED6" w:rsidRPr="00703A69">
        <w:rPr>
          <w:rFonts w:ascii="Arial" w:hAnsi="Arial"/>
          <w:spacing w:val="-2"/>
          <w:sz w:val="22"/>
          <w:szCs w:val="22"/>
        </w:rPr>
        <w:t xml:space="preserve"> </w:t>
      </w:r>
      <w:r w:rsidR="00825169" w:rsidRPr="00703A69">
        <w:rPr>
          <w:rFonts w:ascii="Arial" w:hAnsi="Arial"/>
          <w:spacing w:val="-2"/>
          <w:sz w:val="22"/>
          <w:szCs w:val="22"/>
        </w:rPr>
        <w:t xml:space="preserve">2141-11 </w:t>
      </w:r>
      <w:r w:rsidR="00825169" w:rsidRPr="00703A69">
        <w:rPr>
          <w:rFonts w:ascii="Arial" w:hAnsi="Arial" w:cs="Arial"/>
          <w:iCs/>
          <w:sz w:val="22"/>
          <w:szCs w:val="22"/>
        </w:rPr>
        <w:t xml:space="preserve">du </w:t>
      </w:r>
      <w:r w:rsidR="001965BD" w:rsidRPr="00703A69">
        <w:rPr>
          <w:rFonts w:ascii="Arial" w:hAnsi="Arial" w:cs="Arial"/>
          <w:iCs/>
          <w:sz w:val="22"/>
          <w:szCs w:val="22"/>
        </w:rPr>
        <w:t>code</w:t>
      </w:r>
      <w:r w:rsidR="00825169" w:rsidRPr="00703A69">
        <w:rPr>
          <w:rFonts w:ascii="Arial" w:hAnsi="Arial" w:cs="Arial"/>
          <w:iCs/>
          <w:sz w:val="22"/>
          <w:szCs w:val="22"/>
        </w:rPr>
        <w:t xml:space="preserve"> de la commande publique</w:t>
      </w:r>
      <w:r w:rsidRPr="00703A69">
        <w:rPr>
          <w:rFonts w:ascii="Arial" w:hAnsi="Arial"/>
          <w:spacing w:val="-2"/>
          <w:sz w:val="22"/>
          <w:szCs w:val="22"/>
        </w:rPr>
        <w:t xml:space="preserve"> ou qui ne seront pas accompagnées des pièces mentionnées aux articles </w:t>
      </w:r>
      <w:r w:rsidR="00825169" w:rsidRPr="00703A69">
        <w:rPr>
          <w:rFonts w:ascii="Arial" w:hAnsi="Arial"/>
          <w:spacing w:val="-2"/>
          <w:sz w:val="22"/>
          <w:szCs w:val="22"/>
        </w:rPr>
        <w:t xml:space="preserve">R. 2142-5 à </w:t>
      </w:r>
      <w:r w:rsidR="009B44BD" w:rsidRPr="00703A69">
        <w:rPr>
          <w:rFonts w:ascii="Arial" w:hAnsi="Arial"/>
          <w:spacing w:val="-2"/>
          <w:sz w:val="22"/>
          <w:szCs w:val="22"/>
        </w:rPr>
        <w:br/>
      </w:r>
      <w:r w:rsidR="00825169" w:rsidRPr="00703A69">
        <w:rPr>
          <w:rFonts w:ascii="Arial" w:hAnsi="Arial"/>
          <w:spacing w:val="-2"/>
          <w:sz w:val="22"/>
          <w:szCs w:val="22"/>
        </w:rPr>
        <w:t xml:space="preserve">R. 2142-14 et R. 2143-3 </w:t>
      </w:r>
      <w:r w:rsidR="00825169" w:rsidRPr="00703A69">
        <w:rPr>
          <w:rFonts w:ascii="Arial" w:hAnsi="Arial" w:cs="Arial"/>
          <w:iCs/>
          <w:sz w:val="22"/>
          <w:szCs w:val="22"/>
        </w:rPr>
        <w:t xml:space="preserve">du </w:t>
      </w:r>
      <w:r w:rsidR="001965BD" w:rsidRPr="00703A69">
        <w:rPr>
          <w:rFonts w:ascii="Arial" w:hAnsi="Arial" w:cs="Arial"/>
          <w:iCs/>
          <w:sz w:val="22"/>
          <w:szCs w:val="22"/>
        </w:rPr>
        <w:t>code</w:t>
      </w:r>
      <w:r w:rsidR="00825169" w:rsidRPr="00703A69">
        <w:rPr>
          <w:rFonts w:ascii="Arial" w:hAnsi="Arial" w:cs="Arial"/>
          <w:iCs/>
          <w:sz w:val="22"/>
          <w:szCs w:val="22"/>
        </w:rPr>
        <w:t xml:space="preserve"> de la commande publique</w:t>
      </w:r>
      <w:r w:rsidRPr="00703A69">
        <w:rPr>
          <w:rFonts w:ascii="Arial" w:hAnsi="Arial"/>
          <w:spacing w:val="-2"/>
          <w:sz w:val="22"/>
          <w:szCs w:val="22"/>
        </w:rPr>
        <w:t xml:space="preserve"> et reprises à l'article </w:t>
      </w:r>
      <w:r w:rsidR="009B1138" w:rsidRPr="00703A69">
        <w:rPr>
          <w:rFonts w:ascii="Arial" w:hAnsi="Arial"/>
          <w:spacing w:val="-2"/>
          <w:sz w:val="22"/>
          <w:szCs w:val="22"/>
        </w:rPr>
        <w:fldChar w:fldCharType="begin"/>
      </w:r>
      <w:r w:rsidR="009B1138" w:rsidRPr="00703A69">
        <w:rPr>
          <w:rFonts w:ascii="Arial" w:hAnsi="Arial"/>
          <w:spacing w:val="-2"/>
          <w:sz w:val="22"/>
          <w:szCs w:val="22"/>
        </w:rPr>
        <w:instrText xml:space="preserve"> REF _Ref524336372 \r \h </w:instrText>
      </w:r>
      <w:r w:rsidR="00932A5C" w:rsidRPr="00703A69">
        <w:rPr>
          <w:rFonts w:ascii="Arial" w:hAnsi="Arial"/>
          <w:spacing w:val="-2"/>
          <w:sz w:val="22"/>
          <w:szCs w:val="22"/>
        </w:rPr>
        <w:instrText xml:space="preserve"> \* MERGEFORMAT </w:instrText>
      </w:r>
      <w:r w:rsidR="009B1138" w:rsidRPr="00703A69">
        <w:rPr>
          <w:rFonts w:ascii="Arial" w:hAnsi="Arial"/>
          <w:spacing w:val="-2"/>
          <w:sz w:val="22"/>
          <w:szCs w:val="22"/>
        </w:rPr>
      </w:r>
      <w:r w:rsidR="009B1138" w:rsidRPr="00703A69">
        <w:rPr>
          <w:rFonts w:ascii="Arial" w:hAnsi="Arial"/>
          <w:spacing w:val="-2"/>
          <w:sz w:val="22"/>
          <w:szCs w:val="22"/>
        </w:rPr>
        <w:fldChar w:fldCharType="separate"/>
      </w:r>
      <w:r w:rsidR="009B1138" w:rsidRPr="00703A69">
        <w:rPr>
          <w:rFonts w:ascii="Arial" w:hAnsi="Arial"/>
          <w:spacing w:val="-2"/>
          <w:sz w:val="22"/>
          <w:szCs w:val="22"/>
        </w:rPr>
        <w:t>6.1 -</w:t>
      </w:r>
      <w:r w:rsidR="009B1138" w:rsidRPr="00703A69">
        <w:rPr>
          <w:rFonts w:ascii="Arial" w:hAnsi="Arial"/>
          <w:spacing w:val="-2"/>
          <w:sz w:val="22"/>
          <w:szCs w:val="22"/>
        </w:rPr>
        <w:fldChar w:fldCharType="end"/>
      </w:r>
      <w:r w:rsidR="009B1138" w:rsidRPr="00703A69">
        <w:rPr>
          <w:rFonts w:ascii="Arial" w:hAnsi="Arial"/>
          <w:sz w:val="22"/>
          <w:szCs w:val="22"/>
        </w:rPr>
        <w:t xml:space="preserve"> </w:t>
      </w:r>
      <w:r w:rsidRPr="00703A69">
        <w:rPr>
          <w:rFonts w:ascii="Arial" w:hAnsi="Arial"/>
          <w:sz w:val="22"/>
          <w:szCs w:val="22"/>
        </w:rPr>
        <w:t>du présent règlement ne seront pas admises à participer à la suite de la procédure de passation du marché.</w:t>
      </w:r>
    </w:p>
    <w:p w14:paraId="5692B9A5" w14:textId="77777777" w:rsidR="001476E0" w:rsidRPr="00703A69" w:rsidRDefault="001476E0" w:rsidP="00C2356D">
      <w:pPr>
        <w:widowControl w:val="0"/>
        <w:tabs>
          <w:tab w:val="left" w:pos="993"/>
        </w:tabs>
        <w:ind w:left="993" w:right="-1"/>
        <w:jc w:val="both"/>
        <w:rPr>
          <w:rFonts w:ascii="Arial" w:hAnsi="Arial"/>
          <w:sz w:val="22"/>
          <w:szCs w:val="22"/>
        </w:rPr>
      </w:pPr>
    </w:p>
    <w:p w14:paraId="55E8E541" w14:textId="77777777" w:rsidR="001476E0" w:rsidRPr="00703A69" w:rsidRDefault="005F1665" w:rsidP="00C2356D">
      <w:pPr>
        <w:widowControl w:val="0"/>
        <w:tabs>
          <w:tab w:val="left" w:pos="993"/>
        </w:tabs>
        <w:ind w:left="993" w:right="-1"/>
        <w:jc w:val="both"/>
        <w:rPr>
          <w:rFonts w:ascii="Arial" w:hAnsi="Arial"/>
          <w:sz w:val="22"/>
          <w:szCs w:val="22"/>
        </w:rPr>
      </w:pPr>
      <w:r w:rsidRPr="00703A69">
        <w:rPr>
          <w:rFonts w:ascii="Arial" w:hAnsi="Arial"/>
          <w:sz w:val="22"/>
          <w:szCs w:val="22"/>
        </w:rPr>
        <w:t xml:space="preserve">Conformément à l'article </w:t>
      </w:r>
      <w:r w:rsidR="001E3ED6" w:rsidRPr="00703A69">
        <w:rPr>
          <w:rFonts w:ascii="Arial" w:hAnsi="Arial"/>
          <w:sz w:val="22"/>
          <w:szCs w:val="22"/>
        </w:rPr>
        <w:t xml:space="preserve">R. 2144-1 </w:t>
      </w:r>
      <w:r w:rsidR="001E3ED6" w:rsidRPr="00703A69">
        <w:rPr>
          <w:rFonts w:ascii="Arial" w:hAnsi="Arial" w:cs="Arial"/>
          <w:iCs/>
          <w:sz w:val="22"/>
          <w:szCs w:val="22"/>
        </w:rPr>
        <w:t xml:space="preserve">du </w:t>
      </w:r>
      <w:r w:rsidR="001965BD" w:rsidRPr="00703A69">
        <w:rPr>
          <w:rFonts w:ascii="Arial" w:hAnsi="Arial" w:cs="Arial"/>
          <w:iCs/>
          <w:sz w:val="22"/>
          <w:szCs w:val="22"/>
        </w:rPr>
        <w:t>code</w:t>
      </w:r>
      <w:r w:rsidR="001E3ED6" w:rsidRPr="00703A69">
        <w:rPr>
          <w:rFonts w:ascii="Arial" w:hAnsi="Arial" w:cs="Arial"/>
          <w:iCs/>
          <w:sz w:val="22"/>
          <w:szCs w:val="22"/>
        </w:rPr>
        <w:t xml:space="preserve"> de la commande publique</w:t>
      </w:r>
      <w:r w:rsidR="001E3ED6" w:rsidRPr="00703A69">
        <w:rPr>
          <w:rFonts w:ascii="Arial" w:hAnsi="Arial"/>
          <w:sz w:val="22"/>
          <w:szCs w:val="22"/>
        </w:rPr>
        <w:t>, les candidatures seront vérifiées sur la base de l'aptitude à exercer l'activité professionnelle, de la capacité économique et financière et des capacités techniques et professionnelles des candidats</w:t>
      </w:r>
      <w:r w:rsidRPr="00703A69">
        <w:rPr>
          <w:rFonts w:ascii="Arial" w:hAnsi="Arial"/>
          <w:sz w:val="22"/>
          <w:szCs w:val="22"/>
        </w:rPr>
        <w:t>.</w:t>
      </w:r>
      <w:r w:rsidR="001E3ED6" w:rsidRPr="00703A69">
        <w:rPr>
          <w:rFonts w:ascii="Arial" w:hAnsi="Arial"/>
          <w:sz w:val="22"/>
          <w:szCs w:val="22"/>
        </w:rPr>
        <w:t xml:space="preserve"> En cas de groupement, l'appréciation s'effectuera de manière globale.</w:t>
      </w:r>
    </w:p>
    <w:p w14:paraId="62AFC12F" w14:textId="77777777" w:rsidR="00ED71BD" w:rsidRPr="00703A69" w:rsidRDefault="00ED71BD" w:rsidP="00C2356D">
      <w:pPr>
        <w:widowControl w:val="0"/>
        <w:tabs>
          <w:tab w:val="left" w:pos="993"/>
        </w:tabs>
        <w:ind w:left="993" w:right="-1"/>
        <w:jc w:val="both"/>
        <w:rPr>
          <w:rFonts w:ascii="Arial" w:hAnsi="Arial"/>
          <w:sz w:val="22"/>
          <w:szCs w:val="22"/>
        </w:rPr>
      </w:pPr>
    </w:p>
    <w:p w14:paraId="0B93085C" w14:textId="77777777" w:rsidR="00ED71BD" w:rsidRPr="00703A69" w:rsidRDefault="005F1665" w:rsidP="00ED71BD">
      <w:pPr>
        <w:widowControl w:val="0"/>
        <w:ind w:left="993" w:right="-1"/>
        <w:jc w:val="both"/>
        <w:rPr>
          <w:rFonts w:ascii="Arial" w:hAnsi="Arial"/>
          <w:sz w:val="22"/>
          <w:szCs w:val="22"/>
        </w:rPr>
      </w:pPr>
      <w:r w:rsidRPr="00703A69">
        <w:rPr>
          <w:rFonts w:ascii="Arial" w:hAnsi="Arial"/>
          <w:sz w:val="22"/>
          <w:szCs w:val="22"/>
        </w:rPr>
        <w:t>L’acheteur pourra décider d’examiner les offres avant les candidatures.</w:t>
      </w:r>
    </w:p>
    <w:p w14:paraId="22B4748F" w14:textId="77777777" w:rsidR="001476E0" w:rsidRPr="00703A69" w:rsidRDefault="001476E0" w:rsidP="000A4FDE">
      <w:pPr>
        <w:widowControl w:val="0"/>
        <w:tabs>
          <w:tab w:val="left" w:pos="993"/>
        </w:tabs>
        <w:ind w:left="993" w:right="-1"/>
        <w:jc w:val="both"/>
        <w:rPr>
          <w:rFonts w:ascii="Arial" w:hAnsi="Arial"/>
          <w:sz w:val="22"/>
          <w:szCs w:val="22"/>
        </w:rPr>
      </w:pPr>
    </w:p>
    <w:p w14:paraId="7FE86232" w14:textId="77777777" w:rsidR="001476E0" w:rsidRPr="00703A69" w:rsidRDefault="001476E0" w:rsidP="000A4FDE">
      <w:pPr>
        <w:widowControl w:val="0"/>
        <w:tabs>
          <w:tab w:val="left" w:pos="993"/>
        </w:tabs>
        <w:ind w:left="993" w:right="-1"/>
        <w:jc w:val="both"/>
        <w:rPr>
          <w:rFonts w:ascii="Arial" w:hAnsi="Arial"/>
          <w:sz w:val="22"/>
          <w:szCs w:val="22"/>
        </w:rPr>
      </w:pPr>
    </w:p>
    <w:p w14:paraId="110C069D" w14:textId="77777777" w:rsidR="001476E0" w:rsidRPr="00703A69" w:rsidRDefault="005F1665" w:rsidP="000A4FDE">
      <w:pPr>
        <w:pStyle w:val="Titre2"/>
      </w:pPr>
      <w:bookmarkStart w:id="28" w:name="_Toc233737100"/>
      <w:r w:rsidRPr="00703A69">
        <w:t>Jugement des offres</w:t>
      </w:r>
      <w:bookmarkEnd w:id="28"/>
    </w:p>
    <w:p w14:paraId="15665EA0" w14:textId="77777777" w:rsidR="001476E0" w:rsidRPr="00703A69" w:rsidRDefault="001476E0" w:rsidP="00C2356D">
      <w:pPr>
        <w:widowControl w:val="0"/>
        <w:tabs>
          <w:tab w:val="left" w:pos="993"/>
        </w:tabs>
        <w:ind w:left="993" w:right="-1"/>
        <w:jc w:val="both"/>
        <w:rPr>
          <w:rFonts w:ascii="Arial" w:hAnsi="Arial"/>
          <w:sz w:val="22"/>
          <w:szCs w:val="22"/>
        </w:rPr>
      </w:pPr>
    </w:p>
    <w:p w14:paraId="1348CC56" w14:textId="77777777" w:rsidR="001476E0" w:rsidRPr="00370B2A" w:rsidRDefault="005F1665" w:rsidP="00C2356D">
      <w:pPr>
        <w:widowControl w:val="0"/>
        <w:tabs>
          <w:tab w:val="left" w:pos="993"/>
        </w:tabs>
        <w:ind w:left="993" w:right="-1"/>
        <w:jc w:val="both"/>
        <w:rPr>
          <w:rFonts w:ascii="Arial" w:hAnsi="Arial"/>
          <w:sz w:val="22"/>
          <w:szCs w:val="22"/>
        </w:rPr>
      </w:pPr>
      <w:r w:rsidRPr="00703A69">
        <w:rPr>
          <w:rFonts w:ascii="Arial" w:hAnsi="Arial"/>
          <w:sz w:val="22"/>
          <w:szCs w:val="22"/>
        </w:rPr>
        <w:t xml:space="preserve">Le jugement des offres sera </w:t>
      </w:r>
      <w:r w:rsidRPr="00370B2A">
        <w:rPr>
          <w:rFonts w:ascii="Arial" w:hAnsi="Arial"/>
          <w:sz w:val="22"/>
          <w:szCs w:val="22"/>
        </w:rPr>
        <w:t xml:space="preserve">effectué dans les conditions prévues </w:t>
      </w:r>
      <w:r w:rsidR="001E3ED6" w:rsidRPr="00370B2A">
        <w:rPr>
          <w:rFonts w:ascii="Arial" w:hAnsi="Arial"/>
          <w:sz w:val="22"/>
          <w:szCs w:val="22"/>
        </w:rPr>
        <w:t xml:space="preserve">au </w:t>
      </w:r>
      <w:r w:rsidR="001965BD" w:rsidRPr="00370B2A">
        <w:rPr>
          <w:rFonts w:ascii="Arial" w:hAnsi="Arial"/>
          <w:sz w:val="22"/>
          <w:szCs w:val="22"/>
        </w:rPr>
        <w:t>code</w:t>
      </w:r>
      <w:r w:rsidR="001E3ED6" w:rsidRPr="00370B2A">
        <w:rPr>
          <w:rFonts w:ascii="Arial" w:hAnsi="Arial"/>
          <w:sz w:val="22"/>
          <w:szCs w:val="22"/>
        </w:rPr>
        <w:t xml:space="preserve"> de la commande publique</w:t>
      </w:r>
      <w:r w:rsidRPr="00370B2A">
        <w:rPr>
          <w:rFonts w:ascii="Arial" w:hAnsi="Arial"/>
          <w:sz w:val="22"/>
          <w:szCs w:val="22"/>
        </w:rPr>
        <w:t>.</w:t>
      </w:r>
    </w:p>
    <w:p w14:paraId="225193C7" w14:textId="77777777" w:rsidR="001476E0" w:rsidRPr="00370B2A" w:rsidRDefault="001476E0" w:rsidP="00C2356D">
      <w:pPr>
        <w:widowControl w:val="0"/>
        <w:tabs>
          <w:tab w:val="left" w:pos="993"/>
        </w:tabs>
        <w:ind w:left="993" w:right="-1"/>
        <w:jc w:val="both"/>
        <w:rPr>
          <w:rFonts w:ascii="Arial" w:hAnsi="Arial"/>
          <w:sz w:val="22"/>
          <w:szCs w:val="22"/>
        </w:rPr>
      </w:pPr>
    </w:p>
    <w:p w14:paraId="7BED49F0" w14:textId="271AAF1B" w:rsidR="00D434D9" w:rsidRPr="00370B2A" w:rsidRDefault="005F1665" w:rsidP="00394BFD">
      <w:pPr>
        <w:widowControl w:val="0"/>
        <w:ind w:left="993" w:right="-1"/>
        <w:jc w:val="both"/>
        <w:rPr>
          <w:rFonts w:ascii="Arial" w:hAnsi="Arial"/>
          <w:sz w:val="22"/>
          <w:szCs w:val="22"/>
        </w:rPr>
      </w:pPr>
      <w:r w:rsidRPr="00370B2A">
        <w:rPr>
          <w:rFonts w:ascii="Arial" w:hAnsi="Arial"/>
          <w:sz w:val="22"/>
          <w:szCs w:val="22"/>
        </w:rPr>
        <w:t xml:space="preserve">Par ailleurs, dans le cadre des dispositions </w:t>
      </w:r>
      <w:r w:rsidR="00BB645F" w:rsidRPr="00370B2A">
        <w:rPr>
          <w:rFonts w:ascii="Arial" w:hAnsi="Arial"/>
          <w:sz w:val="22"/>
          <w:szCs w:val="22"/>
        </w:rPr>
        <w:t xml:space="preserve">des articles R. 2152-1 et R. 2152-2 du </w:t>
      </w:r>
      <w:r w:rsidR="001965BD" w:rsidRPr="00370B2A">
        <w:rPr>
          <w:rFonts w:ascii="Arial" w:hAnsi="Arial"/>
          <w:sz w:val="22"/>
          <w:szCs w:val="22"/>
        </w:rPr>
        <w:t>code</w:t>
      </w:r>
      <w:r w:rsidR="00BB645F" w:rsidRPr="00370B2A">
        <w:rPr>
          <w:rFonts w:ascii="Arial" w:hAnsi="Arial"/>
          <w:sz w:val="22"/>
          <w:szCs w:val="22"/>
        </w:rPr>
        <w:t xml:space="preserve"> </w:t>
      </w:r>
      <w:r w:rsidR="00BB645F" w:rsidRPr="00370B2A">
        <w:rPr>
          <w:rFonts w:ascii="Arial" w:hAnsi="Arial" w:cs="Arial"/>
          <w:iCs/>
          <w:sz w:val="22"/>
          <w:szCs w:val="22"/>
        </w:rPr>
        <w:t>de la commande publique</w:t>
      </w:r>
      <w:r w:rsidRPr="00370B2A">
        <w:rPr>
          <w:rFonts w:ascii="Arial" w:hAnsi="Arial"/>
          <w:sz w:val="22"/>
          <w:szCs w:val="22"/>
        </w:rPr>
        <w:t xml:space="preserve">, </w:t>
      </w:r>
      <w:r w:rsidR="00521AFE" w:rsidRPr="00370B2A">
        <w:rPr>
          <w:rFonts w:ascii="Arial" w:hAnsi="Arial"/>
          <w:sz w:val="22"/>
          <w:szCs w:val="22"/>
        </w:rPr>
        <w:t xml:space="preserve">les offres irrégulières, inacceptables ou inappropriées sont éliminées. Toutefois, </w:t>
      </w:r>
      <w:r w:rsidRPr="00370B2A">
        <w:rPr>
          <w:rFonts w:ascii="Arial" w:hAnsi="Arial"/>
          <w:sz w:val="22"/>
          <w:szCs w:val="22"/>
        </w:rPr>
        <w:t xml:space="preserve">l’acheteur pourra autoriser tous les soumissionnaires concernés à régulariser les offres considérées comme irrégulières. </w:t>
      </w:r>
      <w:r w:rsidR="00521AFE" w:rsidRPr="00370B2A">
        <w:rPr>
          <w:rFonts w:ascii="Arial" w:hAnsi="Arial"/>
          <w:sz w:val="22"/>
          <w:szCs w:val="22"/>
        </w:rPr>
        <w:t>Cependant</w:t>
      </w:r>
      <w:r w:rsidRPr="00370B2A">
        <w:rPr>
          <w:rFonts w:ascii="Arial" w:hAnsi="Arial"/>
          <w:sz w:val="22"/>
          <w:szCs w:val="22"/>
        </w:rPr>
        <w:t xml:space="preserve">, cette régularisation ne pourra porter ni sur le critère </w:t>
      </w:r>
      <w:r w:rsidR="00E31916" w:rsidRPr="00370B2A">
        <w:rPr>
          <w:rFonts w:ascii="Arial" w:hAnsi="Arial"/>
          <w:sz w:val="22"/>
          <w:szCs w:val="22"/>
        </w:rPr>
        <w:t>« </w:t>
      </w:r>
      <w:r w:rsidRPr="00370B2A">
        <w:rPr>
          <w:rFonts w:ascii="Arial" w:hAnsi="Arial"/>
          <w:sz w:val="22"/>
          <w:szCs w:val="22"/>
        </w:rPr>
        <w:t>Nature et étendue des garanties - Qualité des clauses contractuelles</w:t>
      </w:r>
      <w:r w:rsidR="00E31916" w:rsidRPr="00370B2A">
        <w:rPr>
          <w:rFonts w:ascii="Arial" w:hAnsi="Arial"/>
          <w:sz w:val="22"/>
          <w:szCs w:val="22"/>
        </w:rPr>
        <w:t> »</w:t>
      </w:r>
      <w:r w:rsidRPr="00370B2A">
        <w:rPr>
          <w:rFonts w:ascii="Arial" w:hAnsi="Arial"/>
          <w:sz w:val="22"/>
          <w:szCs w:val="22"/>
        </w:rPr>
        <w:t xml:space="preserve"> ni sur le critère </w:t>
      </w:r>
      <w:r w:rsidR="00E31916" w:rsidRPr="00370B2A">
        <w:rPr>
          <w:rFonts w:ascii="Arial" w:hAnsi="Arial"/>
          <w:sz w:val="22"/>
          <w:szCs w:val="22"/>
        </w:rPr>
        <w:t>« </w:t>
      </w:r>
      <w:r w:rsidRPr="00370B2A">
        <w:rPr>
          <w:rFonts w:ascii="Arial" w:hAnsi="Arial"/>
          <w:sz w:val="22"/>
          <w:szCs w:val="22"/>
        </w:rPr>
        <w:t>Modalités et procédure de gestion des dossiers, et notamment des sinistres, par la compagnie et/ou l'intermédiaire</w:t>
      </w:r>
      <w:r w:rsidR="00E31916" w:rsidRPr="00370B2A">
        <w:rPr>
          <w:rFonts w:ascii="Arial" w:hAnsi="Arial"/>
          <w:sz w:val="22"/>
          <w:szCs w:val="22"/>
        </w:rPr>
        <w:t> »</w:t>
      </w:r>
      <w:r w:rsidRPr="00370B2A">
        <w:rPr>
          <w:rFonts w:ascii="Arial" w:hAnsi="Arial"/>
          <w:sz w:val="22"/>
          <w:szCs w:val="22"/>
        </w:rPr>
        <w:t>.</w:t>
      </w:r>
      <w:r w:rsidR="00967BB4" w:rsidRPr="00370B2A">
        <w:rPr>
          <w:rFonts w:ascii="Arial" w:hAnsi="Arial"/>
          <w:sz w:val="22"/>
          <w:szCs w:val="22"/>
        </w:rPr>
        <w:t xml:space="preserve"> </w:t>
      </w:r>
      <w:r w:rsidR="008A4A8B" w:rsidRPr="00370B2A">
        <w:rPr>
          <w:rFonts w:ascii="Arial" w:hAnsi="Arial"/>
          <w:sz w:val="22"/>
          <w:szCs w:val="22"/>
        </w:rPr>
        <w:t>Toutefois, ces dispositions n’entrent pas en contradiction avec la possibilité d’effectuer une ou plusieurs demandes de précision sur la teneur de l’offre des soumissionnaires.</w:t>
      </w:r>
    </w:p>
    <w:p w14:paraId="593A6AA1" w14:textId="77777777" w:rsidR="00BB645F" w:rsidRPr="00370B2A" w:rsidRDefault="00BB645F" w:rsidP="00C2356D">
      <w:pPr>
        <w:widowControl w:val="0"/>
        <w:tabs>
          <w:tab w:val="left" w:pos="993"/>
        </w:tabs>
        <w:ind w:left="993" w:right="-1"/>
        <w:jc w:val="both"/>
        <w:rPr>
          <w:rFonts w:ascii="Arial" w:hAnsi="Arial"/>
          <w:sz w:val="22"/>
          <w:szCs w:val="22"/>
        </w:rPr>
      </w:pPr>
    </w:p>
    <w:p w14:paraId="311998CD" w14:textId="5253F498" w:rsidR="001476E0" w:rsidRPr="00370B2A" w:rsidRDefault="005F1665" w:rsidP="00C2356D">
      <w:pPr>
        <w:widowControl w:val="0"/>
        <w:tabs>
          <w:tab w:val="left" w:pos="993"/>
        </w:tabs>
        <w:ind w:left="993" w:right="-1"/>
        <w:jc w:val="both"/>
        <w:rPr>
          <w:rFonts w:ascii="Arial" w:hAnsi="Arial"/>
          <w:sz w:val="22"/>
          <w:szCs w:val="22"/>
        </w:rPr>
      </w:pPr>
      <w:r w:rsidRPr="00370B2A">
        <w:rPr>
          <w:rFonts w:ascii="Arial" w:hAnsi="Arial"/>
          <w:sz w:val="22"/>
          <w:szCs w:val="22"/>
        </w:rPr>
        <w:t>Les critères seront notés de 1 à 10, (10</w:t>
      </w:r>
      <w:r w:rsidR="00A22849">
        <w:rPr>
          <w:rFonts w:ascii="Arial" w:hAnsi="Arial"/>
          <w:sz w:val="22"/>
          <w:szCs w:val="22"/>
        </w:rPr>
        <w:t>,</w:t>
      </w:r>
      <w:r w:rsidRPr="00370B2A">
        <w:rPr>
          <w:rFonts w:ascii="Arial" w:hAnsi="Arial"/>
          <w:sz w:val="22"/>
          <w:szCs w:val="22"/>
        </w:rPr>
        <w:t xml:space="preserve"> correspondant à la meilleure note), ces notes étant affectées d'un coefficient de pondération ci-après :</w:t>
      </w:r>
    </w:p>
    <w:p w14:paraId="3E07C30B" w14:textId="77777777" w:rsidR="001476E0" w:rsidRPr="00370B2A" w:rsidRDefault="001476E0" w:rsidP="000A4FDE">
      <w:pPr>
        <w:widowControl w:val="0"/>
        <w:ind w:left="993" w:right="-1"/>
        <w:jc w:val="both"/>
        <w:rPr>
          <w:rFonts w:ascii="Arial" w:hAnsi="Arial"/>
          <w:sz w:val="22"/>
          <w:szCs w:val="22"/>
        </w:rPr>
      </w:pPr>
    </w:p>
    <w:p w14:paraId="4AD25D47" w14:textId="3E2D2D58" w:rsidR="001476E0" w:rsidRPr="00370B2A" w:rsidRDefault="005F1665" w:rsidP="00FE2622">
      <w:pPr>
        <w:widowControl w:val="0"/>
        <w:numPr>
          <w:ilvl w:val="0"/>
          <w:numId w:val="6"/>
        </w:numPr>
        <w:tabs>
          <w:tab w:val="clear" w:pos="644"/>
          <w:tab w:val="left" w:pos="1276"/>
        </w:tabs>
        <w:ind w:left="1276" w:right="-1"/>
        <w:jc w:val="both"/>
        <w:rPr>
          <w:rFonts w:ascii="Arial" w:hAnsi="Arial"/>
          <w:sz w:val="22"/>
          <w:szCs w:val="22"/>
        </w:rPr>
      </w:pPr>
      <w:r w:rsidRPr="00370B2A">
        <w:rPr>
          <w:rFonts w:ascii="Arial" w:hAnsi="Arial"/>
          <w:sz w:val="22"/>
          <w:szCs w:val="22"/>
        </w:rPr>
        <w:t>Nature et étendue des garanties - Qualité des clauses contractuelles :</w:t>
      </w:r>
      <w:r w:rsidRPr="00370B2A">
        <w:rPr>
          <w:rFonts w:ascii="Arial" w:hAnsi="Arial"/>
          <w:sz w:val="22"/>
          <w:szCs w:val="22"/>
        </w:rPr>
        <w:br/>
      </w:r>
      <w:r w:rsidRPr="00370B2A">
        <w:rPr>
          <w:rFonts w:ascii="Arial" w:hAnsi="Arial"/>
          <w:b/>
          <w:i/>
          <w:sz w:val="22"/>
          <w:szCs w:val="22"/>
        </w:rPr>
        <w:t xml:space="preserve">coefficient </w:t>
      </w:r>
      <w:r w:rsidR="00370B2A" w:rsidRPr="00370B2A">
        <w:rPr>
          <w:rFonts w:ascii="Arial" w:hAnsi="Arial"/>
          <w:b/>
          <w:i/>
          <w:sz w:val="22"/>
          <w:szCs w:val="22"/>
        </w:rPr>
        <w:t>2</w:t>
      </w:r>
    </w:p>
    <w:p w14:paraId="3EFEA796" w14:textId="4A2F737E" w:rsidR="00942E83" w:rsidRPr="00370B2A" w:rsidRDefault="005F1665" w:rsidP="00942E83">
      <w:pPr>
        <w:widowControl w:val="0"/>
        <w:ind w:left="1276" w:right="-1"/>
        <w:jc w:val="both"/>
        <w:rPr>
          <w:rFonts w:ascii="Arial" w:hAnsi="Arial"/>
          <w:sz w:val="22"/>
          <w:szCs w:val="22"/>
        </w:rPr>
      </w:pPr>
      <w:r w:rsidRPr="00370B2A">
        <w:rPr>
          <w:rFonts w:ascii="Arial" w:hAnsi="Arial"/>
          <w:sz w:val="22"/>
          <w:szCs w:val="22"/>
        </w:rPr>
        <w:t xml:space="preserve">Les besoins de l'acheteur sont définis précisément dans le cahier des charges. Aussi le candidat qui présentera une offre sans réserve ni amendement obtiendra la note maximum. Pour les candidats qui présenteront des réserves ces dernières seront jugées </w:t>
      </w:r>
      <w:r w:rsidR="003D65C6" w:rsidRPr="00370B2A">
        <w:rPr>
          <w:rFonts w:ascii="Arial" w:hAnsi="Arial"/>
          <w:sz w:val="22"/>
          <w:szCs w:val="22"/>
        </w:rPr>
        <w:t xml:space="preserve">au regard de </w:t>
      </w:r>
      <w:r w:rsidR="00942E83" w:rsidRPr="00370B2A">
        <w:rPr>
          <w:rFonts w:ascii="Arial" w:hAnsi="Arial"/>
          <w:sz w:val="22"/>
          <w:szCs w:val="22"/>
        </w:rPr>
        <w:t>leur impact sur la couverture assurantielle demandée dans le cahier des charges.</w:t>
      </w:r>
    </w:p>
    <w:p w14:paraId="49ED7AC1" w14:textId="77777777" w:rsidR="00942E83" w:rsidRPr="00370B2A" w:rsidRDefault="00942E83" w:rsidP="00942E83">
      <w:pPr>
        <w:widowControl w:val="0"/>
        <w:ind w:left="1276" w:right="-1"/>
        <w:jc w:val="both"/>
        <w:rPr>
          <w:rFonts w:ascii="Arial" w:hAnsi="Arial"/>
          <w:sz w:val="22"/>
          <w:szCs w:val="22"/>
        </w:rPr>
      </w:pPr>
    </w:p>
    <w:p w14:paraId="66C5BE25" w14:textId="2D93FD38" w:rsidR="00390714" w:rsidRPr="00370B2A" w:rsidRDefault="005F1665" w:rsidP="00FE2622">
      <w:pPr>
        <w:widowControl w:val="0"/>
        <w:numPr>
          <w:ilvl w:val="0"/>
          <w:numId w:val="16"/>
        </w:numPr>
        <w:tabs>
          <w:tab w:val="clear" w:pos="644"/>
          <w:tab w:val="num" w:pos="1276"/>
        </w:tabs>
        <w:ind w:left="1276" w:right="-1"/>
        <w:jc w:val="both"/>
        <w:rPr>
          <w:rFonts w:ascii="Arial" w:hAnsi="Arial"/>
          <w:b/>
          <w:sz w:val="22"/>
          <w:szCs w:val="22"/>
        </w:rPr>
      </w:pPr>
      <w:r w:rsidRPr="00370B2A">
        <w:rPr>
          <w:rFonts w:ascii="Arial" w:hAnsi="Arial"/>
          <w:sz w:val="22"/>
          <w:szCs w:val="22"/>
        </w:rPr>
        <w:t xml:space="preserve">Tarification : </w:t>
      </w:r>
      <w:r w:rsidRPr="00370B2A">
        <w:rPr>
          <w:rFonts w:ascii="Arial" w:hAnsi="Arial"/>
          <w:b/>
          <w:i/>
          <w:sz w:val="22"/>
          <w:szCs w:val="22"/>
        </w:rPr>
        <w:t xml:space="preserve">coefficient </w:t>
      </w:r>
      <w:r w:rsidR="00370B2A" w:rsidRPr="00370B2A">
        <w:rPr>
          <w:rFonts w:ascii="Arial" w:hAnsi="Arial"/>
          <w:b/>
          <w:i/>
          <w:sz w:val="22"/>
          <w:szCs w:val="22"/>
        </w:rPr>
        <w:t>4</w:t>
      </w:r>
    </w:p>
    <w:p w14:paraId="4B1C735F" w14:textId="77777777" w:rsidR="00390714" w:rsidRPr="00370B2A" w:rsidRDefault="005F1665" w:rsidP="00D93DC2">
      <w:pPr>
        <w:widowControl w:val="0"/>
        <w:ind w:left="1276" w:right="-1"/>
        <w:jc w:val="both"/>
        <w:rPr>
          <w:rFonts w:ascii="Arial" w:hAnsi="Arial"/>
          <w:sz w:val="22"/>
          <w:szCs w:val="22"/>
        </w:rPr>
      </w:pPr>
      <w:r w:rsidRPr="00370B2A">
        <w:rPr>
          <w:rFonts w:ascii="Arial" w:hAnsi="Arial"/>
          <w:sz w:val="22"/>
          <w:szCs w:val="22"/>
        </w:rPr>
        <w:t>Ce critère sera jugé sur la base de la prime TTC.</w:t>
      </w:r>
    </w:p>
    <w:p w14:paraId="1D82ECDD" w14:textId="77DD9A7C" w:rsidR="00390714" w:rsidRPr="00370B2A" w:rsidRDefault="005F1665" w:rsidP="00D93DC2">
      <w:pPr>
        <w:widowControl w:val="0"/>
        <w:ind w:left="1276" w:right="-1"/>
        <w:jc w:val="both"/>
        <w:rPr>
          <w:rFonts w:ascii="Arial" w:hAnsi="Arial"/>
          <w:sz w:val="22"/>
          <w:szCs w:val="22"/>
        </w:rPr>
      </w:pPr>
      <w:r w:rsidRPr="00370B2A">
        <w:rPr>
          <w:rFonts w:ascii="Arial" w:hAnsi="Arial"/>
          <w:sz w:val="22"/>
          <w:szCs w:val="22"/>
        </w:rPr>
        <w:t xml:space="preserve">Pour les marchés dont le prix est un prix unitaire, le calcul de la prime TTC sera effectué par application du prix unitaire sur </w:t>
      </w:r>
      <w:r w:rsidR="003E6318">
        <w:rPr>
          <w:rFonts w:ascii="Arial" w:hAnsi="Arial"/>
          <w:sz w:val="22"/>
          <w:szCs w:val="22"/>
        </w:rPr>
        <w:t>la moyenne de l’ensemble des tarifications proposées</w:t>
      </w:r>
      <w:r w:rsidRPr="00370B2A">
        <w:rPr>
          <w:rFonts w:ascii="Arial" w:hAnsi="Arial"/>
          <w:sz w:val="22"/>
          <w:szCs w:val="22"/>
        </w:rPr>
        <w:t>.</w:t>
      </w:r>
    </w:p>
    <w:p w14:paraId="42C59C99" w14:textId="41296789" w:rsidR="00390714" w:rsidRPr="00370B2A" w:rsidRDefault="005F1665" w:rsidP="00D93DC2">
      <w:pPr>
        <w:widowControl w:val="0"/>
        <w:ind w:left="1276" w:right="-1"/>
        <w:jc w:val="both"/>
        <w:rPr>
          <w:rFonts w:ascii="Arial" w:hAnsi="Arial"/>
          <w:sz w:val="22"/>
          <w:szCs w:val="22"/>
        </w:rPr>
      </w:pPr>
      <w:r w:rsidRPr="00370B2A">
        <w:rPr>
          <w:rFonts w:ascii="Arial" w:hAnsi="Arial"/>
          <w:sz w:val="22"/>
          <w:szCs w:val="22"/>
        </w:rPr>
        <w:t xml:space="preserve">L'offre </w:t>
      </w:r>
      <w:r w:rsidR="00E31916" w:rsidRPr="00370B2A">
        <w:rPr>
          <w:rFonts w:ascii="Arial" w:hAnsi="Arial"/>
          <w:sz w:val="22"/>
          <w:szCs w:val="22"/>
        </w:rPr>
        <w:t>« </w:t>
      </w:r>
      <w:r w:rsidRPr="00370B2A">
        <w:rPr>
          <w:rFonts w:ascii="Arial" w:hAnsi="Arial"/>
          <w:sz w:val="22"/>
          <w:szCs w:val="22"/>
        </w:rPr>
        <w:t>moins disante</w:t>
      </w:r>
      <w:r w:rsidR="00E31916" w:rsidRPr="00370B2A">
        <w:rPr>
          <w:rFonts w:ascii="Arial" w:hAnsi="Arial"/>
          <w:sz w:val="22"/>
          <w:szCs w:val="22"/>
        </w:rPr>
        <w:t> »</w:t>
      </w:r>
      <w:r w:rsidRPr="00370B2A">
        <w:rPr>
          <w:rFonts w:ascii="Arial" w:hAnsi="Arial"/>
          <w:sz w:val="22"/>
          <w:szCs w:val="22"/>
        </w:rPr>
        <w:t xml:space="preserve"> obtiendra la note maximum.</w:t>
      </w:r>
    </w:p>
    <w:p w14:paraId="321569E8" w14:textId="77777777" w:rsidR="00893305" w:rsidRPr="00370B2A" w:rsidRDefault="00893305" w:rsidP="000A4FDE">
      <w:pPr>
        <w:widowControl w:val="0"/>
        <w:ind w:left="1276" w:right="-1"/>
        <w:jc w:val="both"/>
        <w:rPr>
          <w:rFonts w:ascii="Arial" w:hAnsi="Arial"/>
          <w:sz w:val="22"/>
          <w:szCs w:val="22"/>
        </w:rPr>
      </w:pPr>
    </w:p>
    <w:p w14:paraId="7A8CB854" w14:textId="77777777" w:rsidR="00390714" w:rsidRPr="00370B2A" w:rsidRDefault="005F1665" w:rsidP="00D93DC2">
      <w:pPr>
        <w:widowControl w:val="0"/>
        <w:ind w:left="1276" w:right="-1"/>
        <w:jc w:val="both"/>
        <w:rPr>
          <w:rFonts w:ascii="Arial" w:hAnsi="Arial"/>
          <w:sz w:val="22"/>
          <w:szCs w:val="22"/>
        </w:rPr>
      </w:pPr>
      <w:r w:rsidRPr="00370B2A">
        <w:rPr>
          <w:rFonts w:ascii="Arial" w:hAnsi="Arial"/>
          <w:sz w:val="22"/>
          <w:szCs w:val="22"/>
        </w:rPr>
        <w:t>La formule de calcul de la note des autres offres tarifaires est la suivante :</w:t>
      </w:r>
    </w:p>
    <w:p w14:paraId="0388608F" w14:textId="77777777" w:rsidR="00390714" w:rsidRPr="00370B2A" w:rsidRDefault="00390714" w:rsidP="000A4FDE">
      <w:pPr>
        <w:widowControl w:val="0"/>
        <w:ind w:left="1276" w:right="-1"/>
        <w:jc w:val="both"/>
        <w:rPr>
          <w:rFonts w:ascii="Arial" w:hAnsi="Arial"/>
          <w:sz w:val="22"/>
          <w:szCs w:val="22"/>
        </w:rPr>
      </w:pPr>
    </w:p>
    <w:p w14:paraId="21ED131C" w14:textId="77777777" w:rsidR="00390714" w:rsidRPr="00370B2A" w:rsidRDefault="005F1665" w:rsidP="00390714">
      <w:pPr>
        <w:ind w:left="1843"/>
        <w:rPr>
          <w:rFonts w:ascii="Arial" w:hAnsi="Arial"/>
          <w:bCs/>
          <w:i/>
          <w:iCs/>
          <w:sz w:val="22"/>
          <w:szCs w:val="22"/>
          <w:u w:val="single"/>
        </w:rPr>
      </w:pPr>
      <w:r w:rsidRPr="00370B2A">
        <w:rPr>
          <w:rFonts w:ascii="Arial" w:hAnsi="Arial"/>
          <w:bCs/>
          <w:i/>
          <w:iCs/>
          <w:sz w:val="22"/>
          <w:szCs w:val="22"/>
        </w:rPr>
        <w:t xml:space="preserve">Note de l'offre = </w:t>
      </w:r>
      <w:r w:rsidRPr="00370B2A">
        <w:rPr>
          <w:rFonts w:ascii="Arial" w:hAnsi="Arial"/>
          <w:bCs/>
          <w:i/>
          <w:iCs/>
          <w:sz w:val="22"/>
          <w:szCs w:val="22"/>
          <w:u w:val="single"/>
        </w:rPr>
        <w:t>Note maximale (10) x montant de la prime moins disante</w:t>
      </w:r>
    </w:p>
    <w:p w14:paraId="1F02E5C0" w14:textId="77777777" w:rsidR="00390714" w:rsidRPr="00370B2A" w:rsidRDefault="005F1665" w:rsidP="00390714">
      <w:pPr>
        <w:ind w:left="4536"/>
        <w:jc w:val="both"/>
        <w:rPr>
          <w:rFonts w:ascii="Arial" w:hAnsi="Arial"/>
          <w:bCs/>
          <w:i/>
          <w:iCs/>
          <w:sz w:val="22"/>
          <w:szCs w:val="22"/>
        </w:rPr>
      </w:pPr>
      <w:r w:rsidRPr="00370B2A">
        <w:rPr>
          <w:rFonts w:ascii="Arial" w:hAnsi="Arial"/>
          <w:bCs/>
          <w:i/>
          <w:iCs/>
          <w:sz w:val="22"/>
          <w:szCs w:val="22"/>
        </w:rPr>
        <w:t>Montant de la prime de l'offre analysée</w:t>
      </w:r>
    </w:p>
    <w:p w14:paraId="4D34C2A7" w14:textId="77777777" w:rsidR="00761BC5" w:rsidRPr="00370B2A" w:rsidRDefault="00761BC5" w:rsidP="000A4FDE">
      <w:pPr>
        <w:widowControl w:val="0"/>
        <w:ind w:left="1276" w:right="-1"/>
        <w:jc w:val="both"/>
        <w:rPr>
          <w:rFonts w:ascii="Arial" w:hAnsi="Arial"/>
          <w:sz w:val="22"/>
          <w:szCs w:val="22"/>
        </w:rPr>
      </w:pPr>
    </w:p>
    <w:p w14:paraId="7C1C5A94" w14:textId="77777777" w:rsidR="00390714" w:rsidRPr="00370B2A" w:rsidRDefault="005F1665" w:rsidP="00D93DC2">
      <w:pPr>
        <w:widowControl w:val="0"/>
        <w:ind w:left="1276" w:right="-1"/>
        <w:jc w:val="both"/>
        <w:rPr>
          <w:rFonts w:ascii="Arial" w:hAnsi="Arial"/>
          <w:sz w:val="22"/>
          <w:szCs w:val="22"/>
        </w:rPr>
      </w:pPr>
      <w:r w:rsidRPr="00370B2A">
        <w:rPr>
          <w:rFonts w:ascii="Arial" w:hAnsi="Arial"/>
          <w:sz w:val="22"/>
          <w:szCs w:val="22"/>
        </w:rPr>
        <w:t>La note résultant de l'application de cette formule constituera la note du critère prix</w:t>
      </w:r>
      <w:r w:rsidR="00761BC5" w:rsidRPr="00370B2A">
        <w:rPr>
          <w:rFonts w:ascii="Arial" w:hAnsi="Arial"/>
          <w:sz w:val="22"/>
          <w:szCs w:val="22"/>
        </w:rPr>
        <w:t xml:space="preserve"> arrondi à 2 chiffres après la virgule</w:t>
      </w:r>
      <w:r w:rsidRPr="00370B2A">
        <w:rPr>
          <w:rFonts w:ascii="Arial" w:hAnsi="Arial"/>
          <w:sz w:val="22"/>
          <w:szCs w:val="22"/>
        </w:rPr>
        <w:t>, affectée du coefficient de pondération.</w:t>
      </w:r>
    </w:p>
    <w:p w14:paraId="362E00E9" w14:textId="77777777" w:rsidR="009B44BD" w:rsidRPr="00370B2A" w:rsidRDefault="009B44BD" w:rsidP="000A4FDE">
      <w:pPr>
        <w:widowControl w:val="0"/>
        <w:ind w:left="1276" w:right="-1"/>
        <w:jc w:val="both"/>
        <w:rPr>
          <w:rFonts w:ascii="Arial" w:hAnsi="Arial"/>
          <w:sz w:val="22"/>
          <w:szCs w:val="22"/>
        </w:rPr>
      </w:pPr>
    </w:p>
    <w:p w14:paraId="1DE5C037" w14:textId="77777777" w:rsidR="001476E0" w:rsidRPr="00370B2A" w:rsidRDefault="005F1665" w:rsidP="00FE2622">
      <w:pPr>
        <w:widowControl w:val="0"/>
        <w:numPr>
          <w:ilvl w:val="0"/>
          <w:numId w:val="7"/>
        </w:numPr>
        <w:tabs>
          <w:tab w:val="clear" w:pos="644"/>
          <w:tab w:val="num" w:pos="1276"/>
        </w:tabs>
        <w:ind w:left="1276" w:right="-1"/>
        <w:jc w:val="both"/>
        <w:rPr>
          <w:rFonts w:ascii="Arial" w:hAnsi="Arial"/>
          <w:sz w:val="22"/>
          <w:szCs w:val="22"/>
        </w:rPr>
      </w:pPr>
      <w:r w:rsidRPr="00370B2A">
        <w:rPr>
          <w:rFonts w:ascii="Arial" w:hAnsi="Arial"/>
          <w:sz w:val="22"/>
          <w:szCs w:val="22"/>
        </w:rPr>
        <w:lastRenderedPageBreak/>
        <w:t xml:space="preserve">Modalités et procédure de gestion des dossiers, et notamment des sinistres, par la compagnie et/ou l'intermédiaire : </w:t>
      </w:r>
      <w:r w:rsidRPr="00370B2A">
        <w:rPr>
          <w:rFonts w:ascii="Arial" w:hAnsi="Arial"/>
          <w:b/>
          <w:i/>
          <w:sz w:val="22"/>
          <w:szCs w:val="22"/>
        </w:rPr>
        <w:t xml:space="preserve">coefficient </w:t>
      </w:r>
      <w:r w:rsidR="00FB7BBE" w:rsidRPr="00370B2A">
        <w:rPr>
          <w:rFonts w:ascii="Arial" w:hAnsi="Arial"/>
          <w:b/>
          <w:i/>
          <w:sz w:val="22"/>
          <w:szCs w:val="22"/>
        </w:rPr>
        <w:t>1</w:t>
      </w:r>
    </w:p>
    <w:p w14:paraId="120BC218" w14:textId="3357BB31" w:rsidR="00CF3138" w:rsidRPr="00370B2A" w:rsidRDefault="005F1665" w:rsidP="00D93DC2">
      <w:pPr>
        <w:widowControl w:val="0"/>
        <w:ind w:left="1276" w:right="-1"/>
        <w:jc w:val="both"/>
        <w:rPr>
          <w:rFonts w:ascii="Arial" w:hAnsi="Arial"/>
          <w:sz w:val="22"/>
          <w:szCs w:val="22"/>
        </w:rPr>
      </w:pPr>
      <w:r w:rsidRPr="00370B2A">
        <w:rPr>
          <w:rFonts w:ascii="Arial" w:hAnsi="Arial"/>
          <w:sz w:val="22"/>
          <w:szCs w:val="22"/>
        </w:rPr>
        <w:t xml:space="preserve">Ce critère sera noté à partir des réponses apportées par le candidat à l'annexe </w:t>
      </w:r>
      <w:r w:rsidR="00E31916" w:rsidRPr="00370B2A">
        <w:rPr>
          <w:rFonts w:ascii="Arial" w:hAnsi="Arial"/>
          <w:sz w:val="22"/>
          <w:szCs w:val="22"/>
        </w:rPr>
        <w:t>« </w:t>
      </w:r>
      <w:r w:rsidRPr="00370B2A">
        <w:rPr>
          <w:rFonts w:ascii="Arial" w:hAnsi="Arial"/>
          <w:sz w:val="22"/>
          <w:szCs w:val="22"/>
        </w:rPr>
        <w:t>convention de gestion</w:t>
      </w:r>
      <w:r w:rsidR="00E31916" w:rsidRPr="00370B2A">
        <w:rPr>
          <w:rFonts w:ascii="Arial" w:hAnsi="Arial"/>
          <w:sz w:val="22"/>
          <w:szCs w:val="22"/>
        </w:rPr>
        <w:t> »</w:t>
      </w:r>
      <w:r w:rsidR="00262DD7" w:rsidRPr="00370B2A">
        <w:rPr>
          <w:rFonts w:ascii="Arial" w:hAnsi="Arial"/>
          <w:sz w:val="22"/>
          <w:szCs w:val="22"/>
        </w:rPr>
        <w:t>.</w:t>
      </w:r>
    </w:p>
    <w:p w14:paraId="32943EF3" w14:textId="77777777" w:rsidR="00370B2A" w:rsidRPr="00370B2A" w:rsidRDefault="00370B2A" w:rsidP="00D93DC2">
      <w:pPr>
        <w:widowControl w:val="0"/>
        <w:ind w:left="1276" w:right="-1"/>
        <w:jc w:val="both"/>
        <w:rPr>
          <w:rFonts w:ascii="Arial" w:hAnsi="Arial"/>
          <w:sz w:val="22"/>
          <w:szCs w:val="22"/>
        </w:rPr>
      </w:pPr>
    </w:p>
    <w:p w14:paraId="6BC9E366" w14:textId="37BC04C3" w:rsidR="00370B2A" w:rsidRPr="00370B2A" w:rsidRDefault="00370B2A" w:rsidP="00370B2A">
      <w:pPr>
        <w:widowControl w:val="0"/>
        <w:numPr>
          <w:ilvl w:val="0"/>
          <w:numId w:val="7"/>
        </w:numPr>
        <w:tabs>
          <w:tab w:val="clear" w:pos="644"/>
          <w:tab w:val="num" w:pos="1276"/>
        </w:tabs>
        <w:ind w:left="1276" w:right="-1"/>
        <w:jc w:val="both"/>
        <w:rPr>
          <w:rFonts w:ascii="Arial" w:hAnsi="Arial"/>
          <w:sz w:val="22"/>
          <w:szCs w:val="22"/>
        </w:rPr>
      </w:pPr>
      <w:r w:rsidRPr="00370B2A">
        <w:rPr>
          <w:rFonts w:ascii="Arial" w:hAnsi="Arial"/>
          <w:sz w:val="22"/>
          <w:szCs w:val="22"/>
        </w:rPr>
        <w:t xml:space="preserve">Maîtrise financière : </w:t>
      </w:r>
      <w:r w:rsidRPr="00370B2A">
        <w:rPr>
          <w:rFonts w:ascii="Arial" w:hAnsi="Arial"/>
          <w:b/>
          <w:i/>
          <w:sz w:val="22"/>
          <w:szCs w:val="22"/>
        </w:rPr>
        <w:t>coefficient 3</w:t>
      </w:r>
    </w:p>
    <w:p w14:paraId="3B25A848" w14:textId="0B7C82FB" w:rsidR="00370B2A" w:rsidRPr="00370B2A" w:rsidRDefault="00370B2A" w:rsidP="00370B2A">
      <w:pPr>
        <w:widowControl w:val="0"/>
        <w:ind w:left="1276" w:right="-1"/>
        <w:jc w:val="both"/>
        <w:rPr>
          <w:rFonts w:ascii="Arial" w:hAnsi="Arial"/>
          <w:sz w:val="22"/>
          <w:szCs w:val="22"/>
        </w:rPr>
      </w:pPr>
      <w:r w:rsidRPr="00370B2A">
        <w:rPr>
          <w:rFonts w:ascii="Arial" w:hAnsi="Arial"/>
          <w:sz w:val="22"/>
          <w:szCs w:val="22"/>
        </w:rPr>
        <w:t xml:space="preserve">Ce critère sera noté à partir des réponses apportées par le candidat à l'annexe « convention </w:t>
      </w:r>
      <w:r w:rsidR="003E6318">
        <w:rPr>
          <w:rFonts w:ascii="Arial" w:hAnsi="Arial"/>
          <w:sz w:val="22"/>
          <w:szCs w:val="22"/>
        </w:rPr>
        <w:t>maitrise financière</w:t>
      </w:r>
      <w:r w:rsidRPr="00370B2A">
        <w:rPr>
          <w:rFonts w:ascii="Arial" w:hAnsi="Arial"/>
          <w:sz w:val="22"/>
          <w:szCs w:val="22"/>
        </w:rPr>
        <w:t> ».</w:t>
      </w:r>
    </w:p>
    <w:p w14:paraId="6821CA77" w14:textId="6F01141D" w:rsidR="001D3C85" w:rsidRPr="00370B2A" w:rsidRDefault="001D3C85" w:rsidP="000A4FDE">
      <w:pPr>
        <w:widowControl w:val="0"/>
        <w:ind w:left="1276"/>
        <w:jc w:val="both"/>
        <w:rPr>
          <w:rFonts w:ascii="Arial" w:hAnsi="Arial"/>
          <w:sz w:val="22"/>
          <w:szCs w:val="22"/>
        </w:rPr>
      </w:pPr>
    </w:p>
    <w:p w14:paraId="5455B4F9" w14:textId="565F8F96" w:rsidR="00A14FE5" w:rsidRPr="00703A69" w:rsidRDefault="00A14FE5" w:rsidP="00A14FE5">
      <w:pPr>
        <w:widowControl w:val="0"/>
        <w:ind w:left="993"/>
        <w:jc w:val="both"/>
        <w:rPr>
          <w:rFonts w:ascii="Arial" w:hAnsi="Arial"/>
          <w:b/>
          <w:bCs/>
          <w:i/>
          <w:iCs/>
          <w:sz w:val="22"/>
          <w:szCs w:val="22"/>
        </w:rPr>
      </w:pPr>
      <w:r w:rsidRPr="00370B2A">
        <w:rPr>
          <w:rFonts w:ascii="Arial" w:hAnsi="Arial"/>
          <w:b/>
          <w:bCs/>
          <w:i/>
          <w:iCs/>
          <w:sz w:val="22"/>
          <w:szCs w:val="22"/>
        </w:rPr>
        <w:t>Les résultats obtenus</w:t>
      </w:r>
      <w:r w:rsidRPr="00703A69">
        <w:rPr>
          <w:rFonts w:ascii="Arial" w:hAnsi="Arial"/>
          <w:b/>
          <w:bCs/>
          <w:i/>
          <w:iCs/>
          <w:sz w:val="22"/>
          <w:szCs w:val="22"/>
        </w:rPr>
        <w:t xml:space="preserve"> par application de chacun des critères ci-dessus sont additionnés afin d'obtenir une note finale sur 100.</w:t>
      </w:r>
    </w:p>
    <w:p w14:paraId="176D92ED" w14:textId="77777777" w:rsidR="00A14FE5" w:rsidRPr="00703A69" w:rsidRDefault="00A14FE5" w:rsidP="000A4FDE">
      <w:pPr>
        <w:widowControl w:val="0"/>
        <w:ind w:left="1276"/>
        <w:jc w:val="both"/>
        <w:rPr>
          <w:rFonts w:ascii="Arial" w:hAnsi="Arial"/>
          <w:sz w:val="22"/>
          <w:szCs w:val="22"/>
        </w:rPr>
      </w:pPr>
    </w:p>
    <w:p w14:paraId="73611676" w14:textId="77777777" w:rsidR="00E211DC" w:rsidRPr="00703A69" w:rsidRDefault="00E211DC" w:rsidP="000A4FDE">
      <w:pPr>
        <w:widowControl w:val="0"/>
        <w:ind w:left="1276" w:right="-1"/>
        <w:jc w:val="both"/>
        <w:rPr>
          <w:rFonts w:ascii="Arial" w:hAnsi="Arial"/>
          <w:sz w:val="22"/>
          <w:szCs w:val="22"/>
        </w:rPr>
      </w:pPr>
    </w:p>
    <w:p w14:paraId="6EA7A7E6" w14:textId="77777777" w:rsidR="00E211DC" w:rsidRPr="00703A69" w:rsidRDefault="005F1665" w:rsidP="000A4FDE">
      <w:pPr>
        <w:pStyle w:val="Titre2"/>
      </w:pPr>
      <w:bookmarkStart w:id="29" w:name="_Toc233737101"/>
      <w:r w:rsidRPr="00703A69">
        <w:t>Classement des offres</w:t>
      </w:r>
      <w:bookmarkEnd w:id="29"/>
    </w:p>
    <w:p w14:paraId="30E10649" w14:textId="77777777" w:rsidR="00BB645F" w:rsidRPr="00703A69" w:rsidRDefault="00BB645F" w:rsidP="00E211DC">
      <w:pPr>
        <w:widowControl w:val="0"/>
        <w:ind w:left="993" w:right="-1"/>
        <w:jc w:val="both"/>
        <w:rPr>
          <w:rFonts w:ascii="Arial" w:hAnsi="Arial"/>
          <w:sz w:val="22"/>
          <w:szCs w:val="22"/>
          <w:highlight w:val="cyan"/>
        </w:rPr>
      </w:pPr>
    </w:p>
    <w:p w14:paraId="43BAEF5E" w14:textId="640E1FD0" w:rsidR="00E211DC" w:rsidRPr="00703A69" w:rsidRDefault="00487E7F" w:rsidP="00E211DC">
      <w:pPr>
        <w:widowControl w:val="0"/>
        <w:ind w:left="993" w:right="-1"/>
        <w:jc w:val="both"/>
        <w:rPr>
          <w:rFonts w:ascii="Arial" w:hAnsi="Arial"/>
          <w:sz w:val="22"/>
          <w:szCs w:val="22"/>
        </w:rPr>
      </w:pPr>
      <w:r>
        <w:rPr>
          <w:rFonts w:ascii="Arial" w:hAnsi="Arial"/>
          <w:sz w:val="22"/>
          <w:szCs w:val="22"/>
        </w:rPr>
        <w:t>L</w:t>
      </w:r>
      <w:r w:rsidR="005F1665" w:rsidRPr="00703A69">
        <w:rPr>
          <w:rFonts w:ascii="Arial" w:hAnsi="Arial"/>
          <w:sz w:val="22"/>
          <w:szCs w:val="22"/>
        </w:rPr>
        <w:t>’acheteur effectuera un classement des offres dans les conditions suivantes :</w:t>
      </w:r>
    </w:p>
    <w:p w14:paraId="757DC29C" w14:textId="77777777" w:rsidR="00E211DC" w:rsidRPr="00703A69" w:rsidRDefault="00E211DC" w:rsidP="000A4FDE">
      <w:pPr>
        <w:widowControl w:val="0"/>
        <w:ind w:left="993" w:right="-1"/>
        <w:jc w:val="both"/>
        <w:rPr>
          <w:rFonts w:ascii="Arial" w:hAnsi="Arial"/>
          <w:sz w:val="22"/>
          <w:szCs w:val="22"/>
        </w:rPr>
      </w:pPr>
    </w:p>
    <w:p w14:paraId="749FD63A" w14:textId="77777777" w:rsidR="00E211DC" w:rsidRPr="00703A69" w:rsidRDefault="005F1665" w:rsidP="00FE2622">
      <w:pPr>
        <w:widowControl w:val="0"/>
        <w:numPr>
          <w:ilvl w:val="0"/>
          <w:numId w:val="19"/>
        </w:numPr>
        <w:tabs>
          <w:tab w:val="left" w:pos="1276"/>
        </w:tabs>
        <w:ind w:left="1276" w:right="-1" w:hanging="283"/>
        <w:jc w:val="both"/>
        <w:rPr>
          <w:rFonts w:ascii="Arial" w:hAnsi="Arial"/>
          <w:sz w:val="22"/>
          <w:szCs w:val="22"/>
        </w:rPr>
      </w:pPr>
      <w:r w:rsidRPr="00703A69">
        <w:rPr>
          <w:rFonts w:ascii="Arial" w:hAnsi="Arial"/>
          <w:sz w:val="22"/>
          <w:szCs w:val="22"/>
        </w:rPr>
        <w:t>Un classement selon l’offre de base seule ;</w:t>
      </w:r>
    </w:p>
    <w:p w14:paraId="128E681A" w14:textId="77777777" w:rsidR="00E211DC" w:rsidRPr="00703A69" w:rsidRDefault="00E211DC" w:rsidP="00E211DC">
      <w:pPr>
        <w:widowControl w:val="0"/>
        <w:ind w:left="993" w:right="-1"/>
        <w:jc w:val="both"/>
        <w:rPr>
          <w:rFonts w:ascii="Arial" w:hAnsi="Arial"/>
          <w:sz w:val="22"/>
          <w:szCs w:val="22"/>
        </w:rPr>
      </w:pPr>
    </w:p>
    <w:p w14:paraId="3EC530E9" w14:textId="42B99B72" w:rsidR="00E211DC" w:rsidRPr="00703A69" w:rsidRDefault="00487E7F" w:rsidP="00E211DC">
      <w:pPr>
        <w:widowControl w:val="0"/>
        <w:ind w:left="993" w:right="-1"/>
        <w:jc w:val="both"/>
        <w:rPr>
          <w:rFonts w:ascii="Arial" w:hAnsi="Arial"/>
          <w:sz w:val="22"/>
          <w:szCs w:val="22"/>
        </w:rPr>
      </w:pPr>
      <w:r>
        <w:rPr>
          <w:rFonts w:ascii="Arial" w:hAnsi="Arial"/>
          <w:sz w:val="22"/>
          <w:szCs w:val="22"/>
        </w:rPr>
        <w:t>L</w:t>
      </w:r>
      <w:r w:rsidR="005F1665" w:rsidRPr="00703A69">
        <w:rPr>
          <w:rFonts w:ascii="Arial" w:hAnsi="Arial"/>
          <w:sz w:val="22"/>
          <w:szCs w:val="22"/>
        </w:rPr>
        <w:t xml:space="preserve">’acheteur retiendra </w:t>
      </w:r>
      <w:r w:rsidR="00092E2C">
        <w:rPr>
          <w:rFonts w:ascii="Arial" w:hAnsi="Arial"/>
          <w:sz w:val="22"/>
          <w:szCs w:val="22"/>
        </w:rPr>
        <w:t>le système de tarification</w:t>
      </w:r>
      <w:r w:rsidR="005F1665" w:rsidRPr="00703A69">
        <w:rPr>
          <w:rFonts w:ascii="Arial" w:hAnsi="Arial"/>
          <w:sz w:val="22"/>
          <w:szCs w:val="22"/>
        </w:rPr>
        <w:t xml:space="preserve"> </w:t>
      </w:r>
      <w:r w:rsidR="005F1665" w:rsidRPr="00370B2A">
        <w:rPr>
          <w:rFonts w:ascii="Arial" w:hAnsi="Arial"/>
          <w:sz w:val="22"/>
          <w:szCs w:val="22"/>
        </w:rPr>
        <w:t xml:space="preserve">et attribuera </w:t>
      </w:r>
      <w:r w:rsidR="00AA6661" w:rsidRPr="00370B2A">
        <w:rPr>
          <w:rFonts w:ascii="Arial" w:hAnsi="Arial"/>
          <w:sz w:val="22"/>
          <w:szCs w:val="22"/>
        </w:rPr>
        <w:t xml:space="preserve">le marché </w:t>
      </w:r>
      <w:r w:rsidR="005F1665" w:rsidRPr="00370B2A">
        <w:rPr>
          <w:rFonts w:ascii="Arial" w:hAnsi="Arial"/>
          <w:sz w:val="22"/>
          <w:szCs w:val="22"/>
        </w:rPr>
        <w:t>à l’offre économiquement la plus avantageuse dans les conditions présentées ci-dessus.</w:t>
      </w:r>
    </w:p>
    <w:p w14:paraId="41BFD49B" w14:textId="5C3AB1CF" w:rsidR="00AA6661" w:rsidRDefault="00AA6661" w:rsidP="000A4FDE">
      <w:pPr>
        <w:ind w:left="284"/>
        <w:rPr>
          <w:rFonts w:ascii="Arial" w:hAnsi="Arial"/>
          <w:sz w:val="22"/>
          <w:szCs w:val="22"/>
        </w:rPr>
      </w:pPr>
    </w:p>
    <w:p w14:paraId="52C42F42" w14:textId="6840EBEB" w:rsidR="00703A69" w:rsidRDefault="00703A69" w:rsidP="000A4FDE">
      <w:pPr>
        <w:ind w:left="284"/>
        <w:rPr>
          <w:rFonts w:ascii="Arial" w:hAnsi="Arial"/>
          <w:sz w:val="22"/>
          <w:szCs w:val="22"/>
        </w:rPr>
      </w:pPr>
    </w:p>
    <w:p w14:paraId="1DA78006" w14:textId="77777777" w:rsidR="00703A69" w:rsidRPr="00703A69" w:rsidRDefault="00703A69" w:rsidP="000A4FDE">
      <w:pPr>
        <w:ind w:left="284"/>
        <w:rPr>
          <w:rFonts w:ascii="Arial" w:hAnsi="Arial"/>
          <w:sz w:val="22"/>
          <w:szCs w:val="22"/>
        </w:rPr>
      </w:pPr>
    </w:p>
    <w:p w14:paraId="774C0989" w14:textId="77777777" w:rsidR="001476E0" w:rsidRPr="00703A69" w:rsidRDefault="005F1665" w:rsidP="004A2C1C">
      <w:pPr>
        <w:pStyle w:val="Titre1"/>
        <w:rPr>
          <w:sz w:val="22"/>
          <w:szCs w:val="22"/>
        </w:rPr>
      </w:pPr>
      <w:bookmarkStart w:id="30" w:name="_Toc233737102"/>
      <w:r w:rsidRPr="00703A69">
        <w:rPr>
          <w:sz w:val="22"/>
          <w:szCs w:val="22"/>
        </w:rPr>
        <w:t>ACHEVEMENT DE LA PROCEDURE</w:t>
      </w:r>
      <w:bookmarkEnd w:id="30"/>
    </w:p>
    <w:p w14:paraId="3B16B4B2" w14:textId="77777777" w:rsidR="00003FA4" w:rsidRPr="00703A69" w:rsidRDefault="00003FA4">
      <w:pPr>
        <w:widowControl w:val="0"/>
        <w:tabs>
          <w:tab w:val="left" w:pos="993"/>
        </w:tabs>
        <w:ind w:left="851" w:right="-1" w:hanging="567"/>
        <w:jc w:val="both"/>
        <w:rPr>
          <w:rFonts w:ascii="Arial" w:hAnsi="Arial"/>
          <w:sz w:val="22"/>
          <w:szCs w:val="22"/>
        </w:rPr>
      </w:pPr>
    </w:p>
    <w:p w14:paraId="711EE81A" w14:textId="10C70C3E" w:rsidR="00AB3F0D" w:rsidRPr="00370B2A" w:rsidRDefault="00E75B0B" w:rsidP="00AB3F0D">
      <w:pPr>
        <w:widowControl w:val="0"/>
        <w:ind w:left="284" w:right="-1"/>
        <w:jc w:val="both"/>
        <w:rPr>
          <w:rFonts w:ascii="Arial" w:hAnsi="Arial"/>
          <w:sz w:val="22"/>
          <w:szCs w:val="22"/>
        </w:rPr>
      </w:pPr>
      <w:r w:rsidRPr="00370B2A">
        <w:rPr>
          <w:rFonts w:ascii="Arial" w:hAnsi="Arial"/>
          <w:sz w:val="22"/>
          <w:szCs w:val="22"/>
        </w:rPr>
        <w:t>L</w:t>
      </w:r>
      <w:r w:rsidR="005F1665" w:rsidRPr="00370B2A">
        <w:rPr>
          <w:rFonts w:ascii="Arial" w:hAnsi="Arial"/>
          <w:sz w:val="22"/>
          <w:szCs w:val="22"/>
        </w:rPr>
        <w:t>e candidat</w:t>
      </w:r>
      <w:r w:rsidR="00905200" w:rsidRPr="00370B2A">
        <w:rPr>
          <w:rFonts w:ascii="Arial" w:hAnsi="Arial"/>
          <w:sz w:val="22"/>
          <w:szCs w:val="22"/>
        </w:rPr>
        <w:t xml:space="preserve"> retenu </w:t>
      </w:r>
      <w:r w:rsidR="00A22849" w:rsidRPr="00370B2A">
        <w:rPr>
          <w:rFonts w:ascii="Arial" w:hAnsi="Arial"/>
          <w:sz w:val="22"/>
          <w:szCs w:val="22"/>
        </w:rPr>
        <w:t>devra :</w:t>
      </w:r>
    </w:p>
    <w:p w14:paraId="49BB2CAC" w14:textId="77777777" w:rsidR="00AB3F0D" w:rsidRPr="00370B2A" w:rsidRDefault="00AB3F0D" w:rsidP="00AB3F0D">
      <w:pPr>
        <w:widowControl w:val="0"/>
        <w:ind w:left="284" w:right="-1"/>
        <w:jc w:val="both"/>
        <w:rPr>
          <w:rFonts w:ascii="Arial" w:hAnsi="Arial"/>
          <w:sz w:val="22"/>
          <w:szCs w:val="22"/>
        </w:rPr>
      </w:pPr>
    </w:p>
    <w:p w14:paraId="2CADACCF" w14:textId="4DF62F7F" w:rsidR="00AB3F0D" w:rsidRPr="00370B2A" w:rsidRDefault="005F1665" w:rsidP="00EC5AFC">
      <w:pPr>
        <w:widowControl w:val="0"/>
        <w:numPr>
          <w:ilvl w:val="0"/>
          <w:numId w:val="9"/>
        </w:numPr>
        <w:tabs>
          <w:tab w:val="clear" w:pos="360"/>
          <w:tab w:val="num" w:pos="709"/>
        </w:tabs>
        <w:ind w:left="709" w:right="-1" w:hanging="283"/>
        <w:jc w:val="both"/>
        <w:rPr>
          <w:rFonts w:ascii="Arial" w:hAnsi="Arial"/>
          <w:sz w:val="22"/>
          <w:szCs w:val="22"/>
        </w:rPr>
      </w:pPr>
      <w:r w:rsidRPr="00370B2A">
        <w:rPr>
          <w:rFonts w:ascii="Arial" w:hAnsi="Arial" w:cs="Arial"/>
          <w:sz w:val="22"/>
          <w:szCs w:val="22"/>
        </w:rPr>
        <w:t>Fournir les justificatifs administratifs mentionnés à l’</w:t>
      </w:r>
      <w:r w:rsidR="00003FA4" w:rsidRPr="00370B2A">
        <w:rPr>
          <w:rFonts w:ascii="Arial" w:hAnsi="Arial"/>
          <w:sz w:val="22"/>
          <w:szCs w:val="22"/>
        </w:rPr>
        <w:t xml:space="preserve">article </w:t>
      </w:r>
      <w:r w:rsidR="003D39FF" w:rsidRPr="00370B2A">
        <w:rPr>
          <w:rFonts w:ascii="Arial" w:hAnsi="Arial"/>
          <w:sz w:val="22"/>
          <w:szCs w:val="22"/>
        </w:rPr>
        <w:t xml:space="preserve">8.1 </w:t>
      </w:r>
      <w:r w:rsidR="00003FA4" w:rsidRPr="00370B2A">
        <w:rPr>
          <w:rFonts w:ascii="Arial" w:hAnsi="Arial"/>
          <w:sz w:val="22"/>
          <w:szCs w:val="22"/>
        </w:rPr>
        <w:t>du règlement de la consultation.</w:t>
      </w:r>
    </w:p>
    <w:p w14:paraId="1DCB5160" w14:textId="77777777" w:rsidR="00003FA4" w:rsidRPr="00370B2A" w:rsidRDefault="00003FA4" w:rsidP="00EC5AFC">
      <w:pPr>
        <w:widowControl w:val="0"/>
        <w:tabs>
          <w:tab w:val="num" w:pos="709"/>
        </w:tabs>
        <w:ind w:left="709" w:right="-1" w:hanging="283"/>
        <w:jc w:val="both"/>
        <w:rPr>
          <w:rFonts w:ascii="Arial" w:hAnsi="Arial"/>
          <w:sz w:val="22"/>
          <w:szCs w:val="22"/>
        </w:rPr>
      </w:pPr>
    </w:p>
    <w:p w14:paraId="1BFD90FD" w14:textId="3CBBAC06" w:rsidR="00003FA4" w:rsidRPr="00703A69" w:rsidRDefault="005F1665" w:rsidP="00EC5AFC">
      <w:pPr>
        <w:widowControl w:val="0"/>
        <w:numPr>
          <w:ilvl w:val="0"/>
          <w:numId w:val="9"/>
        </w:numPr>
        <w:tabs>
          <w:tab w:val="clear" w:pos="360"/>
          <w:tab w:val="num" w:pos="709"/>
        </w:tabs>
        <w:ind w:left="709" w:right="-1" w:hanging="283"/>
        <w:jc w:val="both"/>
        <w:rPr>
          <w:rFonts w:ascii="Arial" w:hAnsi="Arial"/>
          <w:sz w:val="22"/>
          <w:szCs w:val="22"/>
        </w:rPr>
      </w:pPr>
      <w:r w:rsidRPr="00370B2A">
        <w:rPr>
          <w:rFonts w:ascii="Arial" w:hAnsi="Arial" w:cs="Arial"/>
          <w:sz w:val="22"/>
          <w:szCs w:val="22"/>
        </w:rPr>
        <w:t>Signer</w:t>
      </w:r>
      <w:r w:rsidRPr="00370B2A">
        <w:rPr>
          <w:rFonts w:ascii="Arial" w:hAnsi="Arial"/>
          <w:sz w:val="22"/>
          <w:szCs w:val="22"/>
        </w:rPr>
        <w:t xml:space="preserve"> l’acte d’engagement </w:t>
      </w:r>
      <w:r w:rsidR="00737CC8" w:rsidRPr="00370B2A">
        <w:rPr>
          <w:rFonts w:ascii="Arial" w:hAnsi="Arial"/>
          <w:sz w:val="22"/>
          <w:szCs w:val="22"/>
        </w:rPr>
        <w:t xml:space="preserve">valant CCAP </w:t>
      </w:r>
      <w:r w:rsidR="006924D7" w:rsidRPr="00370B2A">
        <w:rPr>
          <w:rFonts w:ascii="Arial" w:hAnsi="Arial"/>
          <w:sz w:val="22"/>
          <w:szCs w:val="22"/>
        </w:rPr>
        <w:t>conformément aux dispositions de l’</w:t>
      </w:r>
      <w:r w:rsidRPr="00370B2A">
        <w:rPr>
          <w:rFonts w:ascii="Arial" w:hAnsi="Arial"/>
          <w:sz w:val="22"/>
          <w:szCs w:val="22"/>
        </w:rPr>
        <w:t xml:space="preserve">article </w:t>
      </w:r>
      <w:r w:rsidR="003D39FF" w:rsidRPr="00370B2A">
        <w:rPr>
          <w:rFonts w:ascii="Arial" w:hAnsi="Arial"/>
          <w:sz w:val="22"/>
          <w:szCs w:val="22"/>
        </w:rPr>
        <w:t xml:space="preserve">8.2 </w:t>
      </w:r>
      <w:r w:rsidRPr="00370B2A">
        <w:rPr>
          <w:rFonts w:ascii="Arial" w:hAnsi="Arial"/>
          <w:sz w:val="22"/>
          <w:szCs w:val="22"/>
        </w:rPr>
        <w:t>du règlement</w:t>
      </w:r>
      <w:r w:rsidRPr="00703A69">
        <w:rPr>
          <w:rFonts w:ascii="Arial" w:hAnsi="Arial"/>
          <w:sz w:val="22"/>
          <w:szCs w:val="22"/>
        </w:rPr>
        <w:t xml:space="preserve"> de la consultation</w:t>
      </w:r>
      <w:r w:rsidR="00F71EFF" w:rsidRPr="00703A69">
        <w:rPr>
          <w:rFonts w:ascii="Arial" w:hAnsi="Arial"/>
          <w:sz w:val="22"/>
          <w:szCs w:val="22"/>
        </w:rPr>
        <w:t>.</w:t>
      </w:r>
    </w:p>
    <w:p w14:paraId="69B00DD4" w14:textId="77777777" w:rsidR="00C60CD9" w:rsidRPr="00703A69" w:rsidRDefault="00C60CD9" w:rsidP="000A4FDE">
      <w:pPr>
        <w:pStyle w:val="Paragraphedeliste"/>
        <w:ind w:left="284"/>
        <w:rPr>
          <w:rFonts w:ascii="Arial" w:hAnsi="Arial"/>
          <w:sz w:val="22"/>
          <w:szCs w:val="22"/>
        </w:rPr>
      </w:pPr>
    </w:p>
    <w:p w14:paraId="220F68A4" w14:textId="1564AE89" w:rsidR="00C60CD9" w:rsidRPr="00703A69" w:rsidRDefault="005F1665" w:rsidP="00C60CD9">
      <w:pPr>
        <w:widowControl w:val="0"/>
        <w:ind w:left="284" w:right="-1"/>
        <w:jc w:val="both"/>
        <w:rPr>
          <w:rFonts w:ascii="Arial" w:hAnsi="Arial"/>
          <w:sz w:val="22"/>
          <w:szCs w:val="22"/>
        </w:rPr>
      </w:pPr>
      <w:r w:rsidRPr="00703A69">
        <w:rPr>
          <w:rFonts w:ascii="Arial" w:hAnsi="Arial"/>
          <w:sz w:val="22"/>
          <w:szCs w:val="22"/>
        </w:rPr>
        <w:t xml:space="preserve">Dans le cas où ces pièces ne pourraient pas être produites </w:t>
      </w:r>
      <w:r w:rsidR="00E75B0B">
        <w:rPr>
          <w:rFonts w:ascii="Arial" w:hAnsi="Arial"/>
          <w:sz w:val="22"/>
          <w:szCs w:val="22"/>
        </w:rPr>
        <w:t>au plus tard avant la signature du marché</w:t>
      </w:r>
      <w:r w:rsidRPr="00703A69">
        <w:rPr>
          <w:rFonts w:ascii="Arial" w:hAnsi="Arial"/>
          <w:sz w:val="22"/>
          <w:szCs w:val="22"/>
        </w:rPr>
        <w:t>, la candidature sera déclarée irrecevable et le candidat éliminé.</w:t>
      </w:r>
    </w:p>
    <w:p w14:paraId="442E2143" w14:textId="77777777" w:rsidR="00C60CD9" w:rsidRPr="00703A69" w:rsidRDefault="005F1665" w:rsidP="00C60CD9">
      <w:pPr>
        <w:widowControl w:val="0"/>
        <w:ind w:left="284" w:right="-1"/>
        <w:jc w:val="both"/>
        <w:rPr>
          <w:rFonts w:ascii="Arial" w:hAnsi="Arial"/>
          <w:sz w:val="22"/>
          <w:szCs w:val="22"/>
        </w:rPr>
      </w:pPr>
      <w:r w:rsidRPr="00703A69">
        <w:rPr>
          <w:rFonts w:ascii="Arial" w:hAnsi="Arial"/>
          <w:sz w:val="22"/>
          <w:szCs w:val="22"/>
        </w:rPr>
        <w:t>L'acheteur retiendra le candidat ayant présenté l'offre classée immédiatement après au regard des critères de jugement</w:t>
      </w:r>
      <w:r w:rsidR="00E45B52" w:rsidRPr="00703A69">
        <w:rPr>
          <w:rFonts w:ascii="Arial" w:hAnsi="Arial"/>
          <w:sz w:val="22"/>
          <w:szCs w:val="22"/>
        </w:rPr>
        <w:t>.</w:t>
      </w:r>
    </w:p>
    <w:p w14:paraId="38BEDE55" w14:textId="77777777" w:rsidR="00621451" w:rsidRPr="00703A69" w:rsidRDefault="00621451">
      <w:pPr>
        <w:widowControl w:val="0"/>
        <w:tabs>
          <w:tab w:val="left" w:pos="993"/>
        </w:tabs>
        <w:ind w:left="851" w:right="-1" w:hanging="567"/>
        <w:jc w:val="both"/>
        <w:rPr>
          <w:rFonts w:ascii="Arial" w:hAnsi="Arial"/>
          <w:sz w:val="22"/>
          <w:szCs w:val="22"/>
        </w:rPr>
      </w:pPr>
    </w:p>
    <w:p w14:paraId="0D64384D" w14:textId="77777777" w:rsidR="00003FA4" w:rsidRPr="00703A69" w:rsidRDefault="00003FA4">
      <w:pPr>
        <w:widowControl w:val="0"/>
        <w:tabs>
          <w:tab w:val="left" w:pos="993"/>
        </w:tabs>
        <w:ind w:left="851" w:right="-1" w:hanging="567"/>
        <w:jc w:val="both"/>
        <w:rPr>
          <w:rFonts w:ascii="Arial" w:hAnsi="Arial"/>
          <w:sz w:val="22"/>
          <w:szCs w:val="22"/>
        </w:rPr>
      </w:pPr>
    </w:p>
    <w:p w14:paraId="58D09825" w14:textId="77777777" w:rsidR="001476E0" w:rsidRPr="00703A69" w:rsidRDefault="005F1665" w:rsidP="000A4FDE">
      <w:pPr>
        <w:pStyle w:val="Titre2"/>
      </w:pPr>
      <w:bookmarkStart w:id="31" w:name="_Toc423687764"/>
      <w:bookmarkStart w:id="32" w:name="_Ref524336405"/>
      <w:bookmarkStart w:id="33" w:name="_Toc233737103"/>
      <w:r w:rsidRPr="00703A69">
        <w:t>Fourniture des justificatifs administratifs</w:t>
      </w:r>
      <w:bookmarkEnd w:id="31"/>
      <w:bookmarkEnd w:id="32"/>
      <w:bookmarkEnd w:id="33"/>
    </w:p>
    <w:p w14:paraId="5569A9CB" w14:textId="77777777" w:rsidR="001476E0" w:rsidRPr="00703A69" w:rsidRDefault="001476E0" w:rsidP="00F54535">
      <w:pPr>
        <w:widowControl w:val="0"/>
        <w:ind w:left="993" w:right="-1"/>
        <w:jc w:val="both"/>
        <w:rPr>
          <w:rFonts w:ascii="Arial" w:hAnsi="Arial"/>
          <w:sz w:val="22"/>
          <w:szCs w:val="22"/>
        </w:rPr>
      </w:pPr>
    </w:p>
    <w:p w14:paraId="51A3AF3B" w14:textId="77777777" w:rsidR="007D590B" w:rsidRPr="00703A69" w:rsidRDefault="005F1665" w:rsidP="007D590B">
      <w:pPr>
        <w:widowControl w:val="0"/>
        <w:ind w:left="993" w:right="-1"/>
        <w:jc w:val="both"/>
        <w:rPr>
          <w:rFonts w:ascii="Arial" w:hAnsi="Arial"/>
          <w:sz w:val="22"/>
          <w:szCs w:val="22"/>
        </w:rPr>
      </w:pPr>
      <w:r w:rsidRPr="00703A69">
        <w:rPr>
          <w:rFonts w:ascii="Arial" w:hAnsi="Arial"/>
          <w:sz w:val="22"/>
          <w:szCs w:val="22"/>
        </w:rPr>
        <w:t>Le candidat ou chaque membre du groupement retenu devra fournir</w:t>
      </w:r>
      <w:r w:rsidR="006924D7" w:rsidRPr="00703A69">
        <w:rPr>
          <w:rFonts w:ascii="Arial" w:hAnsi="Arial"/>
          <w:sz w:val="22"/>
          <w:szCs w:val="22"/>
        </w:rPr>
        <w:t xml:space="preserve"> par mail les pièces </w:t>
      </w:r>
      <w:r w:rsidR="00E45B52" w:rsidRPr="00703A69">
        <w:rPr>
          <w:rFonts w:ascii="Arial" w:hAnsi="Arial"/>
          <w:sz w:val="22"/>
          <w:szCs w:val="22"/>
        </w:rPr>
        <w:t>justificatives</w:t>
      </w:r>
      <w:r w:rsidRPr="00703A69">
        <w:rPr>
          <w:rFonts w:ascii="Arial" w:hAnsi="Arial"/>
          <w:sz w:val="22"/>
          <w:szCs w:val="22"/>
        </w:rPr>
        <w:t xml:space="preserve"> suivantes :</w:t>
      </w:r>
    </w:p>
    <w:p w14:paraId="0F864626" w14:textId="77777777" w:rsidR="007D590B" w:rsidRPr="00703A69" w:rsidRDefault="007D590B" w:rsidP="000A4FDE">
      <w:pPr>
        <w:widowControl w:val="0"/>
        <w:tabs>
          <w:tab w:val="left" w:pos="1418"/>
        </w:tabs>
        <w:ind w:left="993" w:right="-1"/>
        <w:jc w:val="both"/>
        <w:rPr>
          <w:rFonts w:ascii="Arial" w:hAnsi="Arial" w:cs="Arial"/>
          <w:sz w:val="22"/>
          <w:szCs w:val="22"/>
        </w:rPr>
      </w:pPr>
    </w:p>
    <w:p w14:paraId="2D3DDFDF" w14:textId="77777777" w:rsidR="007D590B" w:rsidRPr="00703A69" w:rsidRDefault="005F1665" w:rsidP="00FE2622">
      <w:pPr>
        <w:widowControl w:val="0"/>
        <w:numPr>
          <w:ilvl w:val="0"/>
          <w:numId w:val="9"/>
        </w:numPr>
        <w:tabs>
          <w:tab w:val="left" w:pos="1276"/>
        </w:tabs>
        <w:ind w:left="1276" w:right="-1" w:hanging="283"/>
        <w:jc w:val="both"/>
        <w:rPr>
          <w:rFonts w:ascii="Arial" w:hAnsi="Arial" w:cs="Arial"/>
          <w:sz w:val="22"/>
          <w:szCs w:val="22"/>
        </w:rPr>
      </w:pPr>
      <w:r w:rsidRPr="00703A69">
        <w:rPr>
          <w:rFonts w:ascii="Arial" w:hAnsi="Arial" w:cs="Arial"/>
          <w:sz w:val="22"/>
          <w:szCs w:val="22"/>
        </w:rPr>
        <w:t>Les certificats fiscaux et sociaux délivrés par les administrations et organismes compétents attestant qu'il ne se trouve pas dans un cas d'interdiction de soumissionner mentionné</w:t>
      </w:r>
      <w:r w:rsidR="001F77A3" w:rsidRPr="00703A69">
        <w:rPr>
          <w:rFonts w:ascii="Arial" w:hAnsi="Arial" w:cs="Arial"/>
          <w:sz w:val="22"/>
          <w:szCs w:val="22"/>
        </w:rPr>
        <w:t xml:space="preserve"> à l'article L. 2141-2 </w:t>
      </w:r>
      <w:r w:rsidR="001F77A3" w:rsidRPr="00703A69">
        <w:rPr>
          <w:rFonts w:ascii="Arial" w:hAnsi="Arial" w:cs="Arial"/>
          <w:iCs/>
          <w:sz w:val="22"/>
          <w:szCs w:val="22"/>
        </w:rPr>
        <w:t xml:space="preserve">du </w:t>
      </w:r>
      <w:r w:rsidR="001965BD" w:rsidRPr="00703A69">
        <w:rPr>
          <w:rFonts w:ascii="Arial" w:hAnsi="Arial" w:cs="Arial"/>
          <w:iCs/>
          <w:sz w:val="22"/>
          <w:szCs w:val="22"/>
        </w:rPr>
        <w:t>code</w:t>
      </w:r>
      <w:r w:rsidR="001F77A3" w:rsidRPr="00703A69">
        <w:rPr>
          <w:rFonts w:ascii="Arial" w:hAnsi="Arial" w:cs="Arial"/>
          <w:iCs/>
          <w:sz w:val="22"/>
          <w:szCs w:val="22"/>
        </w:rPr>
        <w:t xml:space="preserve"> de la commande publique</w:t>
      </w:r>
      <w:r w:rsidRPr="00703A69">
        <w:rPr>
          <w:rFonts w:ascii="Arial" w:hAnsi="Arial" w:cs="Arial"/>
          <w:sz w:val="22"/>
          <w:szCs w:val="22"/>
        </w:rPr>
        <w:t xml:space="preserve">. La liste des impôts, taxes, contributions ou cotisations sociales devant donner lieu à délivrance d'un certificat ainsi que la liste des administrations et organismes compétents sont fixés par arrêté du </w:t>
      </w:r>
      <w:r w:rsidR="004A0E9E" w:rsidRPr="00703A69">
        <w:rPr>
          <w:rFonts w:ascii="Arial" w:hAnsi="Arial" w:cs="Arial"/>
          <w:sz w:val="22"/>
          <w:szCs w:val="22"/>
        </w:rPr>
        <w:t>22 mars 2019</w:t>
      </w:r>
      <w:r w:rsidRPr="00703A69">
        <w:rPr>
          <w:rFonts w:ascii="Arial" w:hAnsi="Arial" w:cs="Arial"/>
          <w:sz w:val="22"/>
          <w:szCs w:val="22"/>
        </w:rPr>
        <w:t>. Le candidat établi à l'étranger produit un certificat établi par les administrations et organismes de son pays d'origine ou d'établissement.</w:t>
      </w:r>
    </w:p>
    <w:p w14:paraId="39C22D1A" w14:textId="77777777" w:rsidR="00AB3F0D" w:rsidRPr="00703A69" w:rsidRDefault="00AB3F0D" w:rsidP="000A4FDE">
      <w:pPr>
        <w:widowControl w:val="0"/>
        <w:tabs>
          <w:tab w:val="left" w:pos="1418"/>
        </w:tabs>
        <w:ind w:left="993" w:right="-1"/>
        <w:jc w:val="both"/>
        <w:rPr>
          <w:rFonts w:ascii="Arial" w:hAnsi="Arial" w:cs="Arial"/>
          <w:sz w:val="22"/>
          <w:szCs w:val="22"/>
        </w:rPr>
      </w:pPr>
    </w:p>
    <w:p w14:paraId="69491609" w14:textId="6F9A5439" w:rsidR="007D590B" w:rsidRPr="00703A69" w:rsidRDefault="005F1665" w:rsidP="00FE2622">
      <w:pPr>
        <w:widowControl w:val="0"/>
        <w:numPr>
          <w:ilvl w:val="0"/>
          <w:numId w:val="9"/>
        </w:numPr>
        <w:tabs>
          <w:tab w:val="left" w:pos="1276"/>
        </w:tabs>
        <w:ind w:left="1276" w:right="-1" w:hanging="283"/>
        <w:jc w:val="both"/>
        <w:rPr>
          <w:rFonts w:ascii="Arial" w:hAnsi="Arial" w:cs="Arial"/>
          <w:sz w:val="22"/>
          <w:szCs w:val="22"/>
        </w:rPr>
      </w:pPr>
      <w:r w:rsidRPr="00703A69">
        <w:rPr>
          <w:rFonts w:ascii="Arial" w:hAnsi="Arial" w:cs="Arial"/>
          <w:spacing w:val="-2"/>
          <w:sz w:val="22"/>
          <w:szCs w:val="22"/>
        </w:rPr>
        <w:t>Les pièces mentionnées aux articles D. 8222-5 ou D. 8222-7 ou D. 8254-2 à D</w:t>
      </w:r>
      <w:r w:rsidR="000D6302" w:rsidRPr="00703A69">
        <w:rPr>
          <w:rFonts w:ascii="Arial" w:hAnsi="Arial" w:cs="Arial"/>
          <w:spacing w:val="-2"/>
          <w:sz w:val="22"/>
          <w:szCs w:val="22"/>
        </w:rPr>
        <w:t>. </w:t>
      </w:r>
      <w:r w:rsidRPr="00703A69">
        <w:rPr>
          <w:rFonts w:ascii="Arial" w:hAnsi="Arial" w:cs="Arial"/>
          <w:spacing w:val="-2"/>
          <w:sz w:val="22"/>
          <w:szCs w:val="22"/>
        </w:rPr>
        <w:t>8254-5</w:t>
      </w:r>
      <w:r w:rsidR="000D6302" w:rsidRPr="00703A69">
        <w:rPr>
          <w:rFonts w:ascii="Arial" w:hAnsi="Arial" w:cs="Arial"/>
          <w:spacing w:val="-2"/>
          <w:sz w:val="22"/>
          <w:szCs w:val="22"/>
        </w:rPr>
        <w:t xml:space="preserve"> </w:t>
      </w:r>
      <w:r w:rsidR="000D6302" w:rsidRPr="00703A69">
        <w:rPr>
          <w:rFonts w:ascii="Arial" w:hAnsi="Arial"/>
          <w:spacing w:val="-2"/>
          <w:sz w:val="22"/>
          <w:szCs w:val="22"/>
        </w:rPr>
        <w:t xml:space="preserve">et à l’article R. 1263-12 </w:t>
      </w:r>
      <w:r w:rsidRPr="00703A69">
        <w:rPr>
          <w:rFonts w:ascii="Arial" w:hAnsi="Arial" w:cs="Arial"/>
          <w:spacing w:val="-2"/>
          <w:sz w:val="22"/>
          <w:szCs w:val="22"/>
        </w:rPr>
        <w:t xml:space="preserve">du </w:t>
      </w:r>
      <w:r w:rsidR="001965BD" w:rsidRPr="00703A69">
        <w:rPr>
          <w:rFonts w:ascii="Arial" w:hAnsi="Arial" w:cs="Arial"/>
          <w:spacing w:val="-2"/>
          <w:sz w:val="22"/>
          <w:szCs w:val="22"/>
        </w:rPr>
        <w:t>code</w:t>
      </w:r>
      <w:r w:rsidRPr="00703A69">
        <w:rPr>
          <w:rFonts w:ascii="Arial" w:hAnsi="Arial" w:cs="Arial"/>
          <w:spacing w:val="-2"/>
          <w:sz w:val="22"/>
          <w:szCs w:val="22"/>
        </w:rPr>
        <w:t xml:space="preserve"> du travail. Ces pièces sont à produire tous les six mois jusqu'à la fin de l'exécution du marché</w:t>
      </w:r>
      <w:r w:rsidRPr="00703A69">
        <w:rPr>
          <w:rFonts w:ascii="Arial" w:hAnsi="Arial" w:cs="Arial"/>
          <w:sz w:val="22"/>
          <w:szCs w:val="22"/>
        </w:rPr>
        <w:t>.</w:t>
      </w:r>
    </w:p>
    <w:p w14:paraId="423D81AA" w14:textId="77777777" w:rsidR="009727DA" w:rsidRPr="00703A69" w:rsidRDefault="009727DA" w:rsidP="009727DA">
      <w:pPr>
        <w:pStyle w:val="Paragraphedeliste"/>
        <w:rPr>
          <w:rFonts w:ascii="Arial" w:hAnsi="Arial" w:cs="Arial"/>
          <w:sz w:val="22"/>
          <w:szCs w:val="22"/>
        </w:rPr>
      </w:pPr>
    </w:p>
    <w:p w14:paraId="0E9DEEFE" w14:textId="10A5F60B" w:rsidR="009727DA" w:rsidRPr="00703A69" w:rsidRDefault="009727DA" w:rsidP="00FE2622">
      <w:pPr>
        <w:widowControl w:val="0"/>
        <w:numPr>
          <w:ilvl w:val="0"/>
          <w:numId w:val="9"/>
        </w:numPr>
        <w:tabs>
          <w:tab w:val="left" w:pos="1276"/>
        </w:tabs>
        <w:ind w:left="1276" w:right="-1" w:hanging="283"/>
        <w:jc w:val="both"/>
        <w:rPr>
          <w:rFonts w:ascii="Arial" w:hAnsi="Arial" w:cs="Arial"/>
          <w:sz w:val="22"/>
          <w:szCs w:val="22"/>
        </w:rPr>
      </w:pPr>
      <w:r w:rsidRPr="00703A69">
        <w:rPr>
          <w:rFonts w:ascii="Arial" w:hAnsi="Arial" w:cs="Arial"/>
          <w:sz w:val="22"/>
          <w:szCs w:val="22"/>
        </w:rPr>
        <w:t xml:space="preserve">Un numéro unique d’identification permettant à l’acheteur d’accéder aux informations pertinentes par le biais d’un système électronique mentionné au 1° de l’article </w:t>
      </w:r>
      <w:r w:rsidR="0051689A" w:rsidRPr="00703A69">
        <w:rPr>
          <w:rFonts w:ascii="Arial" w:hAnsi="Arial" w:cs="Arial"/>
          <w:sz w:val="22"/>
          <w:szCs w:val="22"/>
        </w:rPr>
        <w:br/>
      </w:r>
      <w:r w:rsidRPr="00703A69">
        <w:rPr>
          <w:rFonts w:ascii="Arial" w:hAnsi="Arial" w:cs="Arial"/>
          <w:sz w:val="22"/>
          <w:szCs w:val="22"/>
        </w:rPr>
        <w:t>R. 2143-13 ou, s’il est étranger, un document délivré par l’autorité judiciaire ou administrative compétente de son pays d’origine ou d’établissement, attestant de l’absence de cas d’exclusion.</w:t>
      </w:r>
    </w:p>
    <w:p w14:paraId="0385E651" w14:textId="77777777" w:rsidR="007D590B" w:rsidRPr="00703A69" w:rsidRDefault="007D590B" w:rsidP="000A4FDE">
      <w:pPr>
        <w:widowControl w:val="0"/>
        <w:tabs>
          <w:tab w:val="num" w:pos="1418"/>
        </w:tabs>
        <w:ind w:left="993" w:right="-1"/>
        <w:jc w:val="both"/>
        <w:rPr>
          <w:rFonts w:ascii="Arial" w:hAnsi="Arial"/>
          <w:sz w:val="22"/>
          <w:szCs w:val="22"/>
        </w:rPr>
      </w:pPr>
    </w:p>
    <w:p w14:paraId="3C8D443A" w14:textId="73F19D3E" w:rsidR="007D590B" w:rsidRPr="00703A69" w:rsidRDefault="005F1665" w:rsidP="00FE2622">
      <w:pPr>
        <w:widowControl w:val="0"/>
        <w:numPr>
          <w:ilvl w:val="0"/>
          <w:numId w:val="9"/>
        </w:numPr>
        <w:tabs>
          <w:tab w:val="left" w:pos="1276"/>
        </w:tabs>
        <w:ind w:left="1276" w:right="-1" w:hanging="283"/>
        <w:jc w:val="both"/>
        <w:rPr>
          <w:rFonts w:ascii="Arial" w:hAnsi="Arial" w:cs="Arial"/>
          <w:sz w:val="22"/>
          <w:szCs w:val="22"/>
        </w:rPr>
      </w:pPr>
      <w:r w:rsidRPr="00703A69">
        <w:rPr>
          <w:rFonts w:ascii="Arial" w:hAnsi="Arial" w:cs="Arial"/>
          <w:sz w:val="22"/>
          <w:szCs w:val="22"/>
        </w:rPr>
        <w:t xml:space="preserve">Une déclaration sur l'honneur attestant qu'il ne se trouve pas dans un cas d'interdiction de soumissionner </w:t>
      </w:r>
      <w:r w:rsidR="00A22849" w:rsidRPr="00703A69">
        <w:rPr>
          <w:rFonts w:ascii="Arial" w:hAnsi="Arial" w:cs="Arial"/>
          <w:sz w:val="22"/>
          <w:szCs w:val="22"/>
        </w:rPr>
        <w:t>mentionner</w:t>
      </w:r>
      <w:r w:rsidRPr="00703A69">
        <w:rPr>
          <w:rFonts w:ascii="Arial" w:hAnsi="Arial" w:cs="Arial"/>
          <w:sz w:val="22"/>
          <w:szCs w:val="22"/>
        </w:rPr>
        <w:t xml:space="preserve"> </w:t>
      </w:r>
      <w:r w:rsidR="001F77A3" w:rsidRPr="00703A69">
        <w:rPr>
          <w:rFonts w:ascii="Arial" w:hAnsi="Arial" w:cs="Arial"/>
          <w:sz w:val="22"/>
          <w:szCs w:val="22"/>
        </w:rPr>
        <w:t xml:space="preserve">aux articles L. 2141-1 et au 1° de l'article L. 2141-4 </w:t>
      </w:r>
      <w:r w:rsidR="001F77A3" w:rsidRPr="00703A69">
        <w:rPr>
          <w:rFonts w:ascii="Arial" w:hAnsi="Arial" w:cs="Arial"/>
          <w:iCs/>
          <w:sz w:val="22"/>
          <w:szCs w:val="22"/>
        </w:rPr>
        <w:t xml:space="preserve">du </w:t>
      </w:r>
      <w:r w:rsidR="001965BD" w:rsidRPr="00703A69">
        <w:rPr>
          <w:rFonts w:ascii="Arial" w:hAnsi="Arial" w:cs="Arial"/>
          <w:iCs/>
          <w:sz w:val="22"/>
          <w:szCs w:val="22"/>
        </w:rPr>
        <w:t>code</w:t>
      </w:r>
      <w:r w:rsidR="001F77A3" w:rsidRPr="00703A69">
        <w:rPr>
          <w:rFonts w:ascii="Arial" w:hAnsi="Arial" w:cs="Arial"/>
          <w:iCs/>
          <w:sz w:val="22"/>
          <w:szCs w:val="22"/>
        </w:rPr>
        <w:t xml:space="preserve"> de la commande publique</w:t>
      </w:r>
      <w:r w:rsidRPr="00703A69">
        <w:rPr>
          <w:rFonts w:ascii="Arial" w:hAnsi="Arial" w:cs="Arial"/>
          <w:sz w:val="22"/>
          <w:szCs w:val="22"/>
        </w:rPr>
        <w:t>.</w:t>
      </w:r>
    </w:p>
    <w:p w14:paraId="127F3566" w14:textId="77777777" w:rsidR="007D590B" w:rsidRPr="00703A69" w:rsidRDefault="007D590B" w:rsidP="000A4FDE">
      <w:pPr>
        <w:pStyle w:val="Paragraphedeliste"/>
        <w:ind w:left="993"/>
        <w:rPr>
          <w:rFonts w:ascii="Arial" w:hAnsi="Arial"/>
          <w:sz w:val="22"/>
          <w:szCs w:val="22"/>
        </w:rPr>
      </w:pPr>
    </w:p>
    <w:p w14:paraId="15176EB4" w14:textId="77EDCE99" w:rsidR="00703A69" w:rsidRPr="00394BFD" w:rsidRDefault="005F1665" w:rsidP="00394BFD">
      <w:pPr>
        <w:widowControl w:val="0"/>
        <w:numPr>
          <w:ilvl w:val="0"/>
          <w:numId w:val="9"/>
        </w:numPr>
        <w:tabs>
          <w:tab w:val="left" w:pos="1276"/>
        </w:tabs>
        <w:ind w:left="1276" w:right="-1" w:hanging="283"/>
        <w:jc w:val="both"/>
        <w:rPr>
          <w:rFonts w:ascii="Arial" w:hAnsi="Arial" w:cs="Arial"/>
          <w:sz w:val="22"/>
          <w:szCs w:val="22"/>
        </w:rPr>
      </w:pPr>
      <w:r w:rsidRPr="00703A69">
        <w:rPr>
          <w:rFonts w:ascii="Arial" w:hAnsi="Arial" w:cs="Arial"/>
          <w:sz w:val="22"/>
          <w:szCs w:val="22"/>
        </w:rPr>
        <w:t xml:space="preserve">Lorsque le candidat est en redressement judiciaire, la copie du ou des jugements prononcés. </w:t>
      </w:r>
    </w:p>
    <w:p w14:paraId="10CBB770" w14:textId="77777777" w:rsidR="007D590B" w:rsidRPr="00703A69" w:rsidRDefault="007D590B" w:rsidP="000A4FDE">
      <w:pPr>
        <w:pStyle w:val="Paragraphedeliste"/>
        <w:ind w:left="993"/>
        <w:rPr>
          <w:rFonts w:ascii="Arial" w:hAnsi="Arial" w:cs="Arial"/>
          <w:sz w:val="22"/>
          <w:szCs w:val="22"/>
        </w:rPr>
      </w:pPr>
    </w:p>
    <w:p w14:paraId="3EFEB466" w14:textId="77777777" w:rsidR="005F1665" w:rsidRPr="00703A69" w:rsidRDefault="005F1665" w:rsidP="00002980">
      <w:pPr>
        <w:widowControl w:val="0"/>
        <w:numPr>
          <w:ilvl w:val="0"/>
          <w:numId w:val="9"/>
        </w:numPr>
        <w:tabs>
          <w:tab w:val="left" w:pos="1276"/>
        </w:tabs>
        <w:ind w:left="1276" w:right="-1" w:hanging="283"/>
        <w:jc w:val="both"/>
        <w:rPr>
          <w:rFonts w:ascii="Arial" w:hAnsi="Arial"/>
          <w:sz w:val="22"/>
          <w:szCs w:val="22"/>
        </w:rPr>
      </w:pPr>
      <w:r w:rsidRPr="00703A69">
        <w:rPr>
          <w:rFonts w:ascii="Arial" w:hAnsi="Arial" w:cs="Arial"/>
          <w:sz w:val="22"/>
          <w:szCs w:val="22"/>
        </w:rPr>
        <w:t xml:space="preserve">Lorsque les autorités compétentes du pays d'origine ou d'établissement du candidat ne délivrent pas les documents justificatifs équivalents à ceux mentionnés </w:t>
      </w:r>
      <w:r w:rsidR="001F77A3" w:rsidRPr="00703A69">
        <w:rPr>
          <w:rFonts w:ascii="Arial" w:hAnsi="Arial" w:cs="Arial"/>
          <w:sz w:val="22"/>
          <w:szCs w:val="22"/>
        </w:rPr>
        <w:t xml:space="preserve">aux articles R. 2143-6 à R. 2143-9 </w:t>
      </w:r>
      <w:r w:rsidR="001F77A3" w:rsidRPr="00703A69">
        <w:rPr>
          <w:rFonts w:ascii="Arial" w:hAnsi="Arial" w:cs="Arial"/>
          <w:iCs/>
          <w:sz w:val="22"/>
          <w:szCs w:val="22"/>
        </w:rPr>
        <w:t xml:space="preserve">du </w:t>
      </w:r>
      <w:r w:rsidR="001965BD" w:rsidRPr="00703A69">
        <w:rPr>
          <w:rFonts w:ascii="Arial" w:hAnsi="Arial" w:cs="Arial"/>
          <w:iCs/>
          <w:sz w:val="22"/>
          <w:szCs w:val="22"/>
        </w:rPr>
        <w:t>code</w:t>
      </w:r>
      <w:r w:rsidR="001F77A3" w:rsidRPr="00703A69">
        <w:rPr>
          <w:rFonts w:ascii="Arial" w:hAnsi="Arial" w:cs="Arial"/>
          <w:iCs/>
          <w:sz w:val="22"/>
          <w:szCs w:val="22"/>
        </w:rPr>
        <w:t xml:space="preserve"> de la commande publique</w:t>
      </w:r>
      <w:r w:rsidRPr="00703A69">
        <w:rPr>
          <w:rFonts w:ascii="Arial" w:hAnsi="Arial" w:cs="Arial"/>
          <w:sz w:val="22"/>
          <w:szCs w:val="22"/>
        </w:rPr>
        <w:t>, ou lorsque ceux-ci ne mentionnent pas tous les cas d'interdiction de soumissionner, ils peuvent être remplacés par une déclaration sous serment ou, dans les pays où une telle procédure n'existe pas, par une déclaration solennelle faite par l'intéressé devant une autorité judiciaire ou administrative, un notaire ou un organisme professionnel qualifié de son pays d'origine ou d'établissement.</w:t>
      </w:r>
    </w:p>
    <w:p w14:paraId="46BBD63B" w14:textId="77777777" w:rsidR="00CC1152" w:rsidRPr="00703A69" w:rsidRDefault="00CC1152" w:rsidP="007D590B">
      <w:pPr>
        <w:widowControl w:val="0"/>
        <w:tabs>
          <w:tab w:val="num" w:pos="1418"/>
        </w:tabs>
        <w:ind w:left="993" w:right="-1"/>
        <w:jc w:val="both"/>
        <w:rPr>
          <w:rFonts w:ascii="Arial" w:hAnsi="Arial"/>
          <w:sz w:val="22"/>
          <w:szCs w:val="22"/>
        </w:rPr>
      </w:pPr>
    </w:p>
    <w:p w14:paraId="6FFF1D97" w14:textId="3A2C0B57" w:rsidR="007D590B" w:rsidRPr="00703A69" w:rsidRDefault="005F1665" w:rsidP="007D590B">
      <w:pPr>
        <w:widowControl w:val="0"/>
        <w:tabs>
          <w:tab w:val="num" w:pos="1418"/>
        </w:tabs>
        <w:ind w:left="993" w:right="-1"/>
        <w:jc w:val="both"/>
        <w:rPr>
          <w:rFonts w:ascii="Arial" w:hAnsi="Arial"/>
          <w:sz w:val="22"/>
          <w:szCs w:val="22"/>
        </w:rPr>
      </w:pPr>
      <w:r w:rsidRPr="00703A69">
        <w:rPr>
          <w:rFonts w:ascii="Arial" w:hAnsi="Arial"/>
          <w:sz w:val="22"/>
          <w:szCs w:val="22"/>
        </w:rPr>
        <w:t>Les pièces ci-dessus sont rédigées en langue française ou accompagnées d'une traduction en langue française</w:t>
      </w:r>
      <w:r w:rsidRPr="00703A69">
        <w:rPr>
          <w:rFonts w:ascii="Arial" w:hAnsi="Arial" w:cs="Arial"/>
          <w:sz w:val="22"/>
          <w:szCs w:val="22"/>
        </w:rPr>
        <w:t xml:space="preserve">. </w:t>
      </w:r>
    </w:p>
    <w:p w14:paraId="291F2963" w14:textId="77777777" w:rsidR="007D590B" w:rsidRPr="00703A69" w:rsidRDefault="007D590B" w:rsidP="007D590B">
      <w:pPr>
        <w:pStyle w:val="Paragraphedeliste"/>
        <w:ind w:left="993"/>
        <w:rPr>
          <w:rFonts w:ascii="Arial" w:hAnsi="Arial" w:cs="Arial"/>
          <w:sz w:val="22"/>
          <w:szCs w:val="22"/>
        </w:rPr>
      </w:pPr>
    </w:p>
    <w:p w14:paraId="2B837470" w14:textId="77777777" w:rsidR="007D590B" w:rsidRPr="00703A69" w:rsidRDefault="005F1665" w:rsidP="007D590B">
      <w:pPr>
        <w:widowControl w:val="0"/>
        <w:ind w:left="993" w:right="-1"/>
        <w:jc w:val="both"/>
        <w:rPr>
          <w:rFonts w:ascii="Arial" w:hAnsi="Arial"/>
          <w:bCs/>
          <w:sz w:val="22"/>
          <w:szCs w:val="22"/>
        </w:rPr>
      </w:pPr>
      <w:r w:rsidRPr="00703A69">
        <w:rPr>
          <w:rFonts w:ascii="Arial" w:hAnsi="Arial"/>
          <w:bCs/>
          <w:sz w:val="22"/>
          <w:szCs w:val="22"/>
        </w:rPr>
        <w:t>Si le candidat retenu a fourni ces justificatifs à l’appui de sa candidature, il ne sera pas tenu de les transmettre à nouveau lors de l’attribution.</w:t>
      </w:r>
    </w:p>
    <w:p w14:paraId="6D16AC60" w14:textId="77777777" w:rsidR="00B1776E" w:rsidRPr="00703A69" w:rsidRDefault="00B1776E" w:rsidP="000A4FDE">
      <w:pPr>
        <w:widowControl w:val="0"/>
        <w:tabs>
          <w:tab w:val="left" w:pos="993"/>
        </w:tabs>
        <w:ind w:left="993" w:right="-1"/>
        <w:jc w:val="both"/>
        <w:rPr>
          <w:rFonts w:ascii="Arial" w:hAnsi="Arial"/>
          <w:sz w:val="22"/>
          <w:szCs w:val="22"/>
        </w:rPr>
      </w:pPr>
    </w:p>
    <w:p w14:paraId="19DFC7DA" w14:textId="77777777" w:rsidR="009E07BB" w:rsidRPr="00703A69" w:rsidRDefault="009E07BB" w:rsidP="000A4FDE">
      <w:pPr>
        <w:widowControl w:val="0"/>
        <w:tabs>
          <w:tab w:val="left" w:pos="993"/>
        </w:tabs>
        <w:ind w:left="993" w:right="-1"/>
        <w:jc w:val="both"/>
        <w:rPr>
          <w:rFonts w:ascii="Arial" w:hAnsi="Arial"/>
          <w:sz w:val="22"/>
          <w:szCs w:val="22"/>
        </w:rPr>
      </w:pPr>
    </w:p>
    <w:p w14:paraId="3902BC1B" w14:textId="77777777" w:rsidR="009E07BB" w:rsidRPr="00703A69" w:rsidRDefault="005F1665" w:rsidP="000A4FDE">
      <w:pPr>
        <w:pStyle w:val="Titre2"/>
      </w:pPr>
      <w:bookmarkStart w:id="34" w:name="_Ref524336432"/>
      <w:bookmarkStart w:id="35" w:name="_Ref524336440"/>
      <w:bookmarkStart w:id="36" w:name="_Ref524336470"/>
      <w:bookmarkStart w:id="37" w:name="_Ref524336482"/>
      <w:bookmarkStart w:id="38" w:name="_Toc233737104"/>
      <w:r w:rsidRPr="00703A69">
        <w:t xml:space="preserve">Signature </w:t>
      </w:r>
      <w:r w:rsidR="006924D7" w:rsidRPr="00703A69">
        <w:t>de l’</w:t>
      </w:r>
      <w:r w:rsidRPr="00703A69">
        <w:t>acte d’engagement</w:t>
      </w:r>
      <w:bookmarkEnd w:id="34"/>
      <w:bookmarkEnd w:id="35"/>
      <w:bookmarkEnd w:id="36"/>
      <w:bookmarkEnd w:id="37"/>
      <w:bookmarkEnd w:id="38"/>
    </w:p>
    <w:p w14:paraId="38F71D58" w14:textId="77777777" w:rsidR="009E07BB" w:rsidRPr="00703A69" w:rsidRDefault="009E07BB" w:rsidP="000A4FDE">
      <w:pPr>
        <w:widowControl w:val="0"/>
        <w:tabs>
          <w:tab w:val="left" w:pos="993"/>
        </w:tabs>
        <w:ind w:left="993" w:right="-1"/>
        <w:jc w:val="both"/>
        <w:rPr>
          <w:rFonts w:ascii="Arial" w:hAnsi="Arial"/>
          <w:sz w:val="22"/>
          <w:szCs w:val="22"/>
        </w:rPr>
      </w:pPr>
    </w:p>
    <w:p w14:paraId="7B2D8205" w14:textId="409E3989" w:rsidR="006164A6" w:rsidRPr="00703A69" w:rsidRDefault="00487E7F" w:rsidP="006164A6">
      <w:pPr>
        <w:widowControl w:val="0"/>
        <w:ind w:left="993" w:right="-1"/>
        <w:jc w:val="both"/>
        <w:rPr>
          <w:rFonts w:ascii="Arial" w:hAnsi="Arial"/>
          <w:sz w:val="22"/>
          <w:szCs w:val="22"/>
        </w:rPr>
      </w:pPr>
      <w:r>
        <w:rPr>
          <w:rFonts w:ascii="Arial" w:hAnsi="Arial"/>
          <w:sz w:val="22"/>
          <w:szCs w:val="22"/>
        </w:rPr>
        <w:t>L</w:t>
      </w:r>
      <w:r w:rsidR="005F1665" w:rsidRPr="00703A69">
        <w:rPr>
          <w:rFonts w:ascii="Arial" w:hAnsi="Arial"/>
          <w:sz w:val="22"/>
          <w:szCs w:val="22"/>
        </w:rPr>
        <w:t xml:space="preserve">e </w:t>
      </w:r>
      <w:r w:rsidR="006924D7" w:rsidRPr="00703A69">
        <w:rPr>
          <w:rFonts w:ascii="Arial" w:hAnsi="Arial"/>
          <w:sz w:val="22"/>
          <w:szCs w:val="22"/>
        </w:rPr>
        <w:t xml:space="preserve">candidat </w:t>
      </w:r>
      <w:r w:rsidR="005F1665" w:rsidRPr="00703A69">
        <w:rPr>
          <w:rFonts w:ascii="Arial" w:hAnsi="Arial"/>
          <w:sz w:val="22"/>
          <w:szCs w:val="22"/>
        </w:rPr>
        <w:t>retenu</w:t>
      </w:r>
      <w:r w:rsidR="00901EB0" w:rsidRPr="00703A69">
        <w:rPr>
          <w:rFonts w:ascii="Arial" w:hAnsi="Arial"/>
          <w:sz w:val="22"/>
          <w:szCs w:val="22"/>
        </w:rPr>
        <w:t xml:space="preserve"> </w:t>
      </w:r>
      <w:r w:rsidR="005F1665" w:rsidRPr="00703A69">
        <w:rPr>
          <w:rFonts w:ascii="Arial" w:hAnsi="Arial"/>
          <w:sz w:val="22"/>
          <w:szCs w:val="22"/>
        </w:rPr>
        <w:t>devr</w:t>
      </w:r>
      <w:r w:rsidR="00901EB0" w:rsidRPr="00703A69">
        <w:rPr>
          <w:rFonts w:ascii="Arial" w:hAnsi="Arial"/>
          <w:sz w:val="22"/>
          <w:szCs w:val="22"/>
        </w:rPr>
        <w:t>a</w:t>
      </w:r>
      <w:r w:rsidR="00A14ED4" w:rsidRPr="00703A69">
        <w:rPr>
          <w:rFonts w:ascii="Arial" w:hAnsi="Arial"/>
          <w:sz w:val="22"/>
          <w:szCs w:val="22"/>
        </w:rPr>
        <w:t xml:space="preserve"> dater et signer l’acte d’engagement</w:t>
      </w:r>
      <w:r w:rsidR="009A7E22" w:rsidRPr="00703A69">
        <w:rPr>
          <w:rFonts w:ascii="Arial" w:hAnsi="Arial"/>
          <w:sz w:val="22"/>
          <w:szCs w:val="22"/>
        </w:rPr>
        <w:t xml:space="preserve"> valant CCAP</w:t>
      </w:r>
      <w:r w:rsidR="00A14ED4" w:rsidRPr="00703A69">
        <w:rPr>
          <w:rFonts w:ascii="Arial" w:hAnsi="Arial"/>
          <w:sz w:val="22"/>
          <w:szCs w:val="22"/>
        </w:rPr>
        <w:t xml:space="preserve">, </w:t>
      </w:r>
      <w:r w:rsidR="009A7E22" w:rsidRPr="00703A69">
        <w:rPr>
          <w:rFonts w:ascii="Arial" w:hAnsi="Arial"/>
          <w:sz w:val="22"/>
          <w:szCs w:val="22"/>
        </w:rPr>
        <w:t xml:space="preserve">l'annexe n° 1 </w:t>
      </w:r>
      <w:r w:rsidR="00E31916" w:rsidRPr="00703A69">
        <w:rPr>
          <w:rFonts w:ascii="Arial" w:hAnsi="Arial"/>
          <w:sz w:val="22"/>
          <w:szCs w:val="22"/>
        </w:rPr>
        <w:t>« </w:t>
      </w:r>
      <w:r w:rsidR="009A7E22" w:rsidRPr="00703A69">
        <w:rPr>
          <w:rFonts w:ascii="Arial" w:hAnsi="Arial"/>
          <w:sz w:val="22"/>
          <w:szCs w:val="22"/>
        </w:rPr>
        <w:t>attestation de la compagnie d’assurance</w:t>
      </w:r>
      <w:r w:rsidR="00E31916" w:rsidRPr="00703A69">
        <w:rPr>
          <w:rFonts w:ascii="Arial" w:hAnsi="Arial"/>
          <w:sz w:val="22"/>
          <w:szCs w:val="22"/>
        </w:rPr>
        <w:t> »</w:t>
      </w:r>
      <w:r w:rsidR="00D815D9">
        <w:rPr>
          <w:rFonts w:ascii="Arial" w:hAnsi="Arial"/>
          <w:sz w:val="22"/>
          <w:szCs w:val="22"/>
        </w:rPr>
        <w:t>,</w:t>
      </w:r>
      <w:r w:rsidR="009A7E22" w:rsidRPr="00703A69">
        <w:rPr>
          <w:rFonts w:ascii="Arial" w:hAnsi="Arial"/>
          <w:sz w:val="22"/>
          <w:szCs w:val="22"/>
        </w:rPr>
        <w:t xml:space="preserve"> l'annexe n° 2 </w:t>
      </w:r>
      <w:r w:rsidR="00D815D9">
        <w:rPr>
          <w:rFonts w:ascii="Arial" w:hAnsi="Arial"/>
          <w:sz w:val="22"/>
          <w:szCs w:val="22"/>
        </w:rPr>
        <w:t xml:space="preserve">« observations - amendements » et l’annexe n° 3 </w:t>
      </w:r>
      <w:r w:rsidR="00E31916" w:rsidRPr="00703A69">
        <w:rPr>
          <w:rFonts w:ascii="Arial" w:hAnsi="Arial"/>
          <w:sz w:val="22"/>
          <w:szCs w:val="22"/>
        </w:rPr>
        <w:t>« </w:t>
      </w:r>
      <w:r w:rsidR="009A7E22" w:rsidRPr="00703A69">
        <w:rPr>
          <w:rFonts w:ascii="Arial" w:hAnsi="Arial"/>
          <w:sz w:val="22"/>
          <w:szCs w:val="22"/>
        </w:rPr>
        <w:t>convention de gestion</w:t>
      </w:r>
      <w:r w:rsidR="00E31916" w:rsidRPr="00703A69">
        <w:rPr>
          <w:rFonts w:ascii="Arial" w:hAnsi="Arial"/>
          <w:sz w:val="22"/>
          <w:szCs w:val="22"/>
        </w:rPr>
        <w:t> »</w:t>
      </w:r>
      <w:r w:rsidR="009A7E22" w:rsidRPr="00703A69">
        <w:rPr>
          <w:rFonts w:ascii="Arial" w:hAnsi="Arial"/>
          <w:sz w:val="22"/>
          <w:szCs w:val="22"/>
        </w:rPr>
        <w:t>.</w:t>
      </w:r>
    </w:p>
    <w:p w14:paraId="1BE1FDD8" w14:textId="77777777" w:rsidR="00A14ED4" w:rsidRPr="00703A69" w:rsidRDefault="00A14ED4" w:rsidP="006164A6">
      <w:pPr>
        <w:widowControl w:val="0"/>
        <w:ind w:left="993" w:right="-1"/>
        <w:jc w:val="both"/>
        <w:rPr>
          <w:rFonts w:ascii="Arial" w:hAnsi="Arial"/>
          <w:sz w:val="22"/>
          <w:szCs w:val="22"/>
        </w:rPr>
      </w:pPr>
    </w:p>
    <w:p w14:paraId="47D3FD0B" w14:textId="77777777" w:rsidR="00A14ED4" w:rsidRPr="00703A69" w:rsidRDefault="005F1665" w:rsidP="006164A6">
      <w:pPr>
        <w:widowControl w:val="0"/>
        <w:ind w:left="993" w:right="-1"/>
        <w:jc w:val="both"/>
        <w:rPr>
          <w:rFonts w:ascii="Arial" w:hAnsi="Arial"/>
          <w:sz w:val="22"/>
          <w:szCs w:val="22"/>
        </w:rPr>
      </w:pPr>
      <w:r w:rsidRPr="00703A69">
        <w:rPr>
          <w:rFonts w:ascii="Arial" w:hAnsi="Arial"/>
          <w:sz w:val="22"/>
          <w:szCs w:val="22"/>
        </w:rPr>
        <w:t>Il est rappelé que les pièces mentionnées ci-</w:t>
      </w:r>
      <w:r w:rsidR="00E45B52" w:rsidRPr="00703A69">
        <w:rPr>
          <w:rFonts w:ascii="Arial" w:hAnsi="Arial"/>
          <w:sz w:val="22"/>
          <w:szCs w:val="22"/>
        </w:rPr>
        <w:t>avant</w:t>
      </w:r>
      <w:r w:rsidRPr="00703A69">
        <w:rPr>
          <w:rFonts w:ascii="Arial" w:hAnsi="Arial"/>
          <w:sz w:val="22"/>
          <w:szCs w:val="22"/>
        </w:rPr>
        <w:t xml:space="preserve"> doivent être signées par une personne physique habilitée à engager le candidat ou le mandataire du groupement dans le cadre de la présente consultation.</w:t>
      </w:r>
    </w:p>
    <w:p w14:paraId="2A9F63F7" w14:textId="77777777" w:rsidR="00A14ED4" w:rsidRPr="00703A69" w:rsidRDefault="00A14ED4" w:rsidP="006164A6">
      <w:pPr>
        <w:widowControl w:val="0"/>
        <w:ind w:left="993" w:right="-1"/>
        <w:jc w:val="both"/>
        <w:rPr>
          <w:rFonts w:ascii="Arial" w:hAnsi="Arial"/>
          <w:sz w:val="22"/>
          <w:szCs w:val="22"/>
        </w:rPr>
      </w:pPr>
    </w:p>
    <w:p w14:paraId="3FCAD3D2" w14:textId="77777777" w:rsidR="00A14ED4" w:rsidRPr="00703A69" w:rsidRDefault="005F1665" w:rsidP="006164A6">
      <w:pPr>
        <w:widowControl w:val="0"/>
        <w:ind w:left="993" w:right="-1"/>
        <w:jc w:val="both"/>
        <w:rPr>
          <w:rFonts w:ascii="Arial" w:hAnsi="Arial"/>
          <w:sz w:val="22"/>
          <w:szCs w:val="22"/>
        </w:rPr>
      </w:pPr>
      <w:r w:rsidRPr="00703A69">
        <w:rPr>
          <w:rFonts w:ascii="Arial" w:hAnsi="Arial"/>
          <w:sz w:val="22"/>
          <w:szCs w:val="22"/>
        </w:rPr>
        <w:t>Deux possibilités de signature</w:t>
      </w:r>
      <w:r w:rsidR="00CB3F61" w:rsidRPr="00703A69">
        <w:rPr>
          <w:rFonts w:ascii="Arial" w:hAnsi="Arial"/>
          <w:sz w:val="22"/>
          <w:szCs w:val="22"/>
        </w:rPr>
        <w:t>,</w:t>
      </w:r>
      <w:r w:rsidRPr="00703A69">
        <w:rPr>
          <w:rFonts w:ascii="Arial" w:hAnsi="Arial"/>
          <w:sz w:val="22"/>
          <w:szCs w:val="22"/>
        </w:rPr>
        <w:t xml:space="preserve"> selon le choix de l’acheteur</w:t>
      </w:r>
      <w:r w:rsidR="00FC591D" w:rsidRPr="00703A69">
        <w:rPr>
          <w:rFonts w:ascii="Arial" w:hAnsi="Arial"/>
          <w:sz w:val="22"/>
          <w:szCs w:val="22"/>
        </w:rPr>
        <w:t> :</w:t>
      </w:r>
    </w:p>
    <w:p w14:paraId="632CF801" w14:textId="77777777" w:rsidR="006164A6" w:rsidRPr="00703A69" w:rsidRDefault="006164A6" w:rsidP="000A4FDE">
      <w:pPr>
        <w:widowControl w:val="0"/>
        <w:tabs>
          <w:tab w:val="left" w:pos="993"/>
        </w:tabs>
        <w:ind w:left="993" w:right="-1"/>
        <w:jc w:val="both"/>
        <w:rPr>
          <w:rFonts w:ascii="Arial" w:hAnsi="Arial"/>
          <w:sz w:val="22"/>
          <w:szCs w:val="22"/>
        </w:rPr>
      </w:pPr>
    </w:p>
    <w:p w14:paraId="4F331A99" w14:textId="77777777" w:rsidR="00FC591D" w:rsidRPr="00703A69" w:rsidRDefault="005F1665" w:rsidP="00FC591D">
      <w:pPr>
        <w:pStyle w:val="Titre3"/>
        <w:tabs>
          <w:tab w:val="clear" w:pos="1560"/>
          <w:tab w:val="clear" w:pos="5954"/>
          <w:tab w:val="num" w:pos="1701"/>
        </w:tabs>
        <w:ind w:left="1701" w:hanging="708"/>
        <w:rPr>
          <w:sz w:val="22"/>
          <w:szCs w:val="22"/>
        </w:rPr>
      </w:pPr>
      <w:r w:rsidRPr="00703A69">
        <w:rPr>
          <w:sz w:val="22"/>
          <w:szCs w:val="22"/>
          <w:u w:val="single"/>
        </w:rPr>
        <w:t>Signature manuscrite</w:t>
      </w:r>
    </w:p>
    <w:p w14:paraId="7690506C" w14:textId="77777777" w:rsidR="00FC591D" w:rsidRPr="00703A69" w:rsidRDefault="00FC591D" w:rsidP="00FC591D">
      <w:pPr>
        <w:widowControl w:val="0"/>
        <w:tabs>
          <w:tab w:val="left" w:pos="993"/>
        </w:tabs>
        <w:ind w:left="1701" w:right="-1"/>
        <w:jc w:val="both"/>
        <w:rPr>
          <w:rFonts w:ascii="Arial" w:hAnsi="Arial"/>
          <w:sz w:val="22"/>
          <w:szCs w:val="22"/>
        </w:rPr>
      </w:pPr>
    </w:p>
    <w:p w14:paraId="196A2E35" w14:textId="4AFAD978" w:rsidR="00FC591D" w:rsidRPr="00703A69" w:rsidRDefault="005F1665" w:rsidP="00FC591D">
      <w:pPr>
        <w:widowControl w:val="0"/>
        <w:tabs>
          <w:tab w:val="left" w:pos="993"/>
        </w:tabs>
        <w:ind w:left="1701" w:right="-1"/>
        <w:jc w:val="both"/>
        <w:rPr>
          <w:rFonts w:ascii="Arial" w:hAnsi="Arial"/>
          <w:sz w:val="22"/>
          <w:szCs w:val="22"/>
        </w:rPr>
      </w:pPr>
      <w:r w:rsidRPr="00703A69">
        <w:rPr>
          <w:rFonts w:ascii="Arial" w:hAnsi="Arial"/>
          <w:sz w:val="22"/>
          <w:szCs w:val="22"/>
        </w:rPr>
        <w:t xml:space="preserve">Le candidat devra fournir l’acte d’engagement </w:t>
      </w:r>
      <w:r w:rsidR="003B5447" w:rsidRPr="00703A69">
        <w:rPr>
          <w:rFonts w:ascii="Arial" w:hAnsi="Arial"/>
          <w:sz w:val="22"/>
          <w:szCs w:val="22"/>
        </w:rPr>
        <w:t xml:space="preserve">valant CCAP, </w:t>
      </w:r>
      <w:r w:rsidR="00D815D9" w:rsidRPr="00703A69">
        <w:rPr>
          <w:rFonts w:ascii="Arial" w:hAnsi="Arial"/>
          <w:sz w:val="22"/>
          <w:szCs w:val="22"/>
        </w:rPr>
        <w:t>l'annexe n° 1 « attestation de la compagnie d’assurance »</w:t>
      </w:r>
      <w:r w:rsidR="00D815D9">
        <w:rPr>
          <w:rFonts w:ascii="Arial" w:hAnsi="Arial"/>
          <w:sz w:val="22"/>
          <w:szCs w:val="22"/>
        </w:rPr>
        <w:t>,</w:t>
      </w:r>
      <w:r w:rsidR="00D815D9" w:rsidRPr="00703A69">
        <w:rPr>
          <w:rFonts w:ascii="Arial" w:hAnsi="Arial"/>
          <w:sz w:val="22"/>
          <w:szCs w:val="22"/>
        </w:rPr>
        <w:t xml:space="preserve"> l'annexe n° 2 </w:t>
      </w:r>
      <w:r w:rsidR="00D815D9">
        <w:rPr>
          <w:rFonts w:ascii="Arial" w:hAnsi="Arial"/>
          <w:sz w:val="22"/>
          <w:szCs w:val="22"/>
        </w:rPr>
        <w:t xml:space="preserve">« observations - amendements » et l’annexe n° 3 </w:t>
      </w:r>
      <w:r w:rsidR="00D815D9" w:rsidRPr="00703A69">
        <w:rPr>
          <w:rFonts w:ascii="Arial" w:hAnsi="Arial"/>
          <w:sz w:val="22"/>
          <w:szCs w:val="22"/>
        </w:rPr>
        <w:t>« convention de gestion »</w:t>
      </w:r>
      <w:r w:rsidR="00B47EA4">
        <w:rPr>
          <w:rFonts w:ascii="Arial" w:hAnsi="Arial"/>
          <w:sz w:val="22"/>
          <w:szCs w:val="22"/>
        </w:rPr>
        <w:t xml:space="preserve"> </w:t>
      </w:r>
      <w:r w:rsidRPr="00703A69">
        <w:rPr>
          <w:rFonts w:ascii="Arial" w:hAnsi="Arial"/>
          <w:sz w:val="22"/>
          <w:szCs w:val="22"/>
        </w:rPr>
        <w:t xml:space="preserve">de manière manuscrite sur support papier. Les documents devront </w:t>
      </w:r>
      <w:r w:rsidR="00834F9A" w:rsidRPr="00703A69">
        <w:rPr>
          <w:rFonts w:ascii="Arial" w:hAnsi="Arial"/>
          <w:sz w:val="22"/>
          <w:szCs w:val="22"/>
        </w:rPr>
        <w:t>obligatoirement être signés en original (les signatures scannées ne sont pas autorisées).</w:t>
      </w:r>
    </w:p>
    <w:p w14:paraId="197B5B2F" w14:textId="77777777" w:rsidR="00834F9A" w:rsidRPr="00703A69" w:rsidRDefault="00834F9A" w:rsidP="000A4FDE">
      <w:pPr>
        <w:widowControl w:val="0"/>
        <w:tabs>
          <w:tab w:val="left" w:pos="993"/>
        </w:tabs>
        <w:ind w:left="851" w:right="-1"/>
        <w:jc w:val="both"/>
        <w:rPr>
          <w:rFonts w:ascii="Arial" w:hAnsi="Arial"/>
          <w:sz w:val="22"/>
          <w:szCs w:val="22"/>
        </w:rPr>
      </w:pPr>
    </w:p>
    <w:p w14:paraId="2C65C8D5" w14:textId="77777777" w:rsidR="00EC04E1" w:rsidRPr="00703A69" w:rsidRDefault="00EC04E1" w:rsidP="000A4FDE">
      <w:pPr>
        <w:widowControl w:val="0"/>
        <w:tabs>
          <w:tab w:val="left" w:pos="993"/>
        </w:tabs>
        <w:ind w:left="851" w:right="-1"/>
        <w:jc w:val="both"/>
        <w:rPr>
          <w:rFonts w:ascii="Arial" w:hAnsi="Arial"/>
          <w:sz w:val="22"/>
          <w:szCs w:val="22"/>
        </w:rPr>
      </w:pPr>
    </w:p>
    <w:p w14:paraId="57D6540A" w14:textId="77777777" w:rsidR="00834F9A" w:rsidRPr="00703A69" w:rsidRDefault="005F1665" w:rsidP="00834F9A">
      <w:pPr>
        <w:pStyle w:val="Titre3"/>
        <w:tabs>
          <w:tab w:val="clear" w:pos="1560"/>
          <w:tab w:val="clear" w:pos="5954"/>
          <w:tab w:val="num" w:pos="1701"/>
        </w:tabs>
        <w:ind w:left="1701" w:hanging="708"/>
        <w:rPr>
          <w:sz w:val="22"/>
          <w:szCs w:val="22"/>
        </w:rPr>
      </w:pPr>
      <w:r w:rsidRPr="00703A69">
        <w:rPr>
          <w:sz w:val="22"/>
          <w:szCs w:val="22"/>
          <w:u w:val="single"/>
        </w:rPr>
        <w:t>Signature électronique</w:t>
      </w:r>
    </w:p>
    <w:p w14:paraId="5462FA78" w14:textId="77777777" w:rsidR="00834F9A" w:rsidRPr="00703A69" w:rsidRDefault="00834F9A" w:rsidP="00834F9A">
      <w:pPr>
        <w:widowControl w:val="0"/>
        <w:tabs>
          <w:tab w:val="left" w:pos="993"/>
        </w:tabs>
        <w:ind w:left="1701" w:right="-1"/>
        <w:jc w:val="both"/>
        <w:rPr>
          <w:rFonts w:ascii="Arial" w:hAnsi="Arial"/>
          <w:sz w:val="22"/>
          <w:szCs w:val="22"/>
        </w:rPr>
      </w:pPr>
    </w:p>
    <w:p w14:paraId="742FAA94" w14:textId="658D2A18" w:rsidR="00834F9A" w:rsidRPr="00703A69" w:rsidRDefault="005F1665" w:rsidP="00834F9A">
      <w:pPr>
        <w:widowControl w:val="0"/>
        <w:tabs>
          <w:tab w:val="left" w:pos="993"/>
        </w:tabs>
        <w:ind w:left="1701" w:right="-1"/>
        <w:jc w:val="both"/>
        <w:rPr>
          <w:rFonts w:ascii="Arial" w:hAnsi="Arial"/>
          <w:sz w:val="22"/>
          <w:szCs w:val="22"/>
        </w:rPr>
      </w:pPr>
      <w:r w:rsidRPr="00703A69">
        <w:rPr>
          <w:rFonts w:ascii="Arial" w:hAnsi="Arial"/>
          <w:sz w:val="22"/>
          <w:szCs w:val="22"/>
        </w:rPr>
        <w:t xml:space="preserve">L’acte d’engagement </w:t>
      </w:r>
      <w:r w:rsidR="003E2F1D" w:rsidRPr="00703A69">
        <w:rPr>
          <w:rFonts w:ascii="Arial" w:hAnsi="Arial"/>
          <w:sz w:val="22"/>
          <w:szCs w:val="22"/>
        </w:rPr>
        <w:t>valant CCAP</w:t>
      </w:r>
      <w:r w:rsidR="003C7B57" w:rsidRPr="00703A69">
        <w:rPr>
          <w:rFonts w:ascii="Arial" w:hAnsi="Arial"/>
          <w:sz w:val="22"/>
          <w:szCs w:val="22"/>
        </w:rPr>
        <w:t>,</w:t>
      </w:r>
      <w:r w:rsidR="003E2F1D" w:rsidRPr="00703A69">
        <w:rPr>
          <w:rFonts w:ascii="Arial" w:hAnsi="Arial"/>
          <w:sz w:val="22"/>
          <w:szCs w:val="22"/>
        </w:rPr>
        <w:t xml:space="preserve"> </w:t>
      </w:r>
      <w:r w:rsidR="00D815D9" w:rsidRPr="00703A69">
        <w:rPr>
          <w:rFonts w:ascii="Arial" w:hAnsi="Arial"/>
          <w:sz w:val="22"/>
          <w:szCs w:val="22"/>
        </w:rPr>
        <w:t>l'annexe n° 1 « attestation de la compagnie d’assurance »</w:t>
      </w:r>
      <w:r w:rsidR="00D815D9">
        <w:rPr>
          <w:rFonts w:ascii="Arial" w:hAnsi="Arial"/>
          <w:sz w:val="22"/>
          <w:szCs w:val="22"/>
        </w:rPr>
        <w:t>,</w:t>
      </w:r>
      <w:r w:rsidR="00D815D9" w:rsidRPr="00703A69">
        <w:rPr>
          <w:rFonts w:ascii="Arial" w:hAnsi="Arial"/>
          <w:sz w:val="22"/>
          <w:szCs w:val="22"/>
        </w:rPr>
        <w:t xml:space="preserve"> l'annexe n° 2 </w:t>
      </w:r>
      <w:r w:rsidR="00D815D9">
        <w:rPr>
          <w:rFonts w:ascii="Arial" w:hAnsi="Arial"/>
          <w:sz w:val="22"/>
          <w:szCs w:val="22"/>
        </w:rPr>
        <w:t>« observations - amendements »</w:t>
      </w:r>
      <w:r w:rsidR="003E6318">
        <w:rPr>
          <w:rFonts w:ascii="Arial" w:hAnsi="Arial"/>
          <w:sz w:val="22"/>
          <w:szCs w:val="22"/>
        </w:rPr>
        <w:t>,</w:t>
      </w:r>
      <w:r w:rsidR="00D815D9">
        <w:rPr>
          <w:rFonts w:ascii="Arial" w:hAnsi="Arial"/>
          <w:sz w:val="22"/>
          <w:szCs w:val="22"/>
        </w:rPr>
        <w:t xml:space="preserve"> l’annexe n° 3 </w:t>
      </w:r>
      <w:r w:rsidR="00D815D9" w:rsidRPr="00703A69">
        <w:rPr>
          <w:rFonts w:ascii="Arial" w:hAnsi="Arial"/>
          <w:sz w:val="22"/>
          <w:szCs w:val="22"/>
        </w:rPr>
        <w:t>« convention de gestion »</w:t>
      </w:r>
      <w:r w:rsidR="003E6318">
        <w:rPr>
          <w:rFonts w:ascii="Arial" w:hAnsi="Arial"/>
          <w:sz w:val="22"/>
          <w:szCs w:val="22"/>
        </w:rPr>
        <w:t xml:space="preserve"> et l’annexe « maitrise financière »</w:t>
      </w:r>
      <w:r w:rsidR="00D815D9">
        <w:rPr>
          <w:rFonts w:ascii="Arial" w:hAnsi="Arial"/>
          <w:sz w:val="22"/>
          <w:szCs w:val="22"/>
        </w:rPr>
        <w:t xml:space="preserve"> </w:t>
      </w:r>
      <w:r w:rsidRPr="00703A69">
        <w:rPr>
          <w:rFonts w:ascii="Arial" w:hAnsi="Arial"/>
          <w:sz w:val="22"/>
          <w:szCs w:val="22"/>
        </w:rPr>
        <w:t>devr</w:t>
      </w:r>
      <w:r w:rsidR="003C7B57" w:rsidRPr="00703A69">
        <w:rPr>
          <w:rFonts w:ascii="Arial" w:hAnsi="Arial"/>
          <w:sz w:val="22"/>
          <w:szCs w:val="22"/>
        </w:rPr>
        <w:t>ont</w:t>
      </w:r>
      <w:r w:rsidRPr="00703A69">
        <w:rPr>
          <w:rFonts w:ascii="Arial" w:hAnsi="Arial"/>
          <w:sz w:val="22"/>
          <w:szCs w:val="22"/>
        </w:rPr>
        <w:t xml:space="preserve"> être transmis dans des conditions qui permettent d’authentifier la signature du candidat selon les </w:t>
      </w:r>
      <w:r w:rsidRPr="00703A69">
        <w:rPr>
          <w:rFonts w:ascii="Arial" w:hAnsi="Arial"/>
          <w:sz w:val="22"/>
          <w:szCs w:val="22"/>
        </w:rPr>
        <w:lastRenderedPageBreak/>
        <w:t xml:space="preserve">exigences fixées aux articles 1365 à 1367 du </w:t>
      </w:r>
      <w:r w:rsidR="001965BD" w:rsidRPr="00703A69">
        <w:rPr>
          <w:rFonts w:ascii="Arial" w:hAnsi="Arial"/>
          <w:sz w:val="22"/>
          <w:szCs w:val="22"/>
        </w:rPr>
        <w:t>code</w:t>
      </w:r>
      <w:r w:rsidRPr="00703A69">
        <w:rPr>
          <w:rFonts w:ascii="Arial" w:hAnsi="Arial"/>
          <w:sz w:val="22"/>
          <w:szCs w:val="22"/>
        </w:rPr>
        <w:t xml:space="preserve"> </w:t>
      </w:r>
      <w:r w:rsidR="00222870" w:rsidRPr="00703A69">
        <w:rPr>
          <w:rFonts w:ascii="Arial" w:hAnsi="Arial"/>
          <w:sz w:val="22"/>
          <w:szCs w:val="22"/>
        </w:rPr>
        <w:t>c</w:t>
      </w:r>
      <w:r w:rsidRPr="00703A69">
        <w:rPr>
          <w:rFonts w:ascii="Arial" w:hAnsi="Arial"/>
          <w:sz w:val="22"/>
          <w:szCs w:val="22"/>
        </w:rPr>
        <w:t>ivil.</w:t>
      </w:r>
    </w:p>
    <w:p w14:paraId="63AFD990" w14:textId="77777777" w:rsidR="00CB3F61" w:rsidRPr="00703A69" w:rsidRDefault="00CB3F61" w:rsidP="00834F9A">
      <w:pPr>
        <w:widowControl w:val="0"/>
        <w:tabs>
          <w:tab w:val="left" w:pos="993"/>
        </w:tabs>
        <w:ind w:left="1701" w:right="-1"/>
        <w:jc w:val="both"/>
        <w:rPr>
          <w:rFonts w:ascii="Arial" w:hAnsi="Arial"/>
          <w:sz w:val="22"/>
          <w:szCs w:val="22"/>
        </w:rPr>
      </w:pPr>
    </w:p>
    <w:p w14:paraId="6C3A556F" w14:textId="4E57486B" w:rsidR="00834F9A" w:rsidRPr="00703A69" w:rsidRDefault="005F1665" w:rsidP="00834F9A">
      <w:pPr>
        <w:widowControl w:val="0"/>
        <w:tabs>
          <w:tab w:val="left" w:pos="993"/>
        </w:tabs>
        <w:ind w:left="1701" w:right="-1"/>
        <w:jc w:val="both"/>
        <w:rPr>
          <w:rFonts w:ascii="Arial" w:hAnsi="Arial"/>
          <w:sz w:val="22"/>
          <w:szCs w:val="22"/>
        </w:rPr>
      </w:pPr>
      <w:r w:rsidRPr="00703A69">
        <w:rPr>
          <w:rFonts w:ascii="Arial" w:hAnsi="Arial"/>
          <w:sz w:val="22"/>
          <w:szCs w:val="22"/>
        </w:rPr>
        <w:t xml:space="preserve">Conformément à l’arrêté du </w:t>
      </w:r>
      <w:r w:rsidR="00F32B4B" w:rsidRPr="00703A69">
        <w:rPr>
          <w:rFonts w:ascii="Arial" w:hAnsi="Arial"/>
          <w:sz w:val="22"/>
          <w:szCs w:val="22"/>
        </w:rPr>
        <w:t>22 mars 2019</w:t>
      </w:r>
      <w:r w:rsidRPr="00703A69">
        <w:rPr>
          <w:rFonts w:ascii="Arial" w:hAnsi="Arial"/>
          <w:sz w:val="22"/>
          <w:szCs w:val="22"/>
        </w:rPr>
        <w:t xml:space="preserve">, </w:t>
      </w:r>
      <w:r w:rsidR="009747FE" w:rsidRPr="00703A69">
        <w:rPr>
          <w:rFonts w:ascii="Arial" w:hAnsi="Arial"/>
          <w:sz w:val="22"/>
          <w:szCs w:val="22"/>
        </w:rPr>
        <w:t>les candidats devront utiliser une signature électronique conforme aux exigences du règlement n° 910/2014</w:t>
      </w:r>
      <w:r w:rsidR="00CB3F61" w:rsidRPr="00703A69">
        <w:rPr>
          <w:rFonts w:ascii="Arial" w:hAnsi="Arial"/>
          <w:sz w:val="22"/>
          <w:szCs w:val="22"/>
        </w:rPr>
        <w:t xml:space="preserve"> du 23</w:t>
      </w:r>
      <w:r w:rsidR="00E31916" w:rsidRPr="00703A69">
        <w:rPr>
          <w:rFonts w:ascii="Arial" w:hAnsi="Arial"/>
          <w:sz w:val="22"/>
          <w:szCs w:val="22"/>
        </w:rPr>
        <w:t> </w:t>
      </w:r>
      <w:r w:rsidR="00CB3F61" w:rsidRPr="00703A69">
        <w:rPr>
          <w:rFonts w:ascii="Arial" w:hAnsi="Arial"/>
          <w:sz w:val="22"/>
          <w:szCs w:val="22"/>
        </w:rPr>
        <w:t>juillet 2014</w:t>
      </w:r>
      <w:r w:rsidR="009747FE" w:rsidRPr="00703A69">
        <w:rPr>
          <w:rFonts w:ascii="Arial" w:hAnsi="Arial"/>
          <w:sz w:val="22"/>
          <w:szCs w:val="22"/>
        </w:rPr>
        <w:t xml:space="preserve"> dit </w:t>
      </w:r>
      <w:r w:rsidR="00E31916" w:rsidRPr="00703A69">
        <w:rPr>
          <w:rFonts w:ascii="Arial" w:hAnsi="Arial"/>
          <w:sz w:val="22"/>
          <w:szCs w:val="22"/>
        </w:rPr>
        <w:t>« </w:t>
      </w:r>
      <w:r w:rsidR="00CB3F61" w:rsidRPr="00703A69">
        <w:rPr>
          <w:rFonts w:ascii="Arial" w:hAnsi="Arial"/>
          <w:sz w:val="22"/>
          <w:szCs w:val="22"/>
        </w:rPr>
        <w:t>eIDAS</w:t>
      </w:r>
      <w:r w:rsidR="00E31916" w:rsidRPr="00703A69">
        <w:rPr>
          <w:rFonts w:ascii="Arial" w:hAnsi="Arial"/>
          <w:sz w:val="22"/>
          <w:szCs w:val="22"/>
        </w:rPr>
        <w:t> »</w:t>
      </w:r>
      <w:r w:rsidR="009747FE" w:rsidRPr="00703A69">
        <w:rPr>
          <w:rFonts w:ascii="Arial" w:hAnsi="Arial"/>
          <w:sz w:val="22"/>
          <w:szCs w:val="22"/>
        </w:rPr>
        <w:t xml:space="preserve"> relatives à la signature électronique avancée reposant sur un certificat qualifié</w:t>
      </w:r>
      <w:r w:rsidRPr="00703A69">
        <w:rPr>
          <w:rFonts w:ascii="Arial" w:hAnsi="Arial"/>
          <w:sz w:val="22"/>
          <w:szCs w:val="22"/>
        </w:rPr>
        <w:t>.</w:t>
      </w:r>
    </w:p>
    <w:p w14:paraId="4045C3AA" w14:textId="77777777" w:rsidR="009747FE" w:rsidRPr="00703A69" w:rsidRDefault="009747FE" w:rsidP="00834F9A">
      <w:pPr>
        <w:widowControl w:val="0"/>
        <w:tabs>
          <w:tab w:val="left" w:pos="993"/>
        </w:tabs>
        <w:ind w:left="1701" w:right="-1"/>
        <w:jc w:val="both"/>
        <w:rPr>
          <w:rFonts w:ascii="Arial" w:hAnsi="Arial"/>
          <w:sz w:val="22"/>
          <w:szCs w:val="22"/>
        </w:rPr>
      </w:pPr>
    </w:p>
    <w:p w14:paraId="4B5CFEF7" w14:textId="77777777" w:rsidR="009747FE" w:rsidRPr="00703A69" w:rsidRDefault="005F1665" w:rsidP="00834F9A">
      <w:pPr>
        <w:widowControl w:val="0"/>
        <w:tabs>
          <w:tab w:val="left" w:pos="993"/>
        </w:tabs>
        <w:ind w:left="1701" w:right="-1"/>
        <w:jc w:val="both"/>
        <w:rPr>
          <w:rFonts w:ascii="Arial" w:hAnsi="Arial"/>
          <w:sz w:val="22"/>
          <w:szCs w:val="22"/>
        </w:rPr>
      </w:pPr>
      <w:r w:rsidRPr="00703A69">
        <w:rPr>
          <w:rFonts w:ascii="Arial" w:hAnsi="Arial"/>
          <w:sz w:val="22"/>
          <w:szCs w:val="22"/>
        </w:rPr>
        <w:t>Le certificat devra être en cours de validité à la date de la signature. Les frais de recours à la signature électronique sont à la charge de chaque candidat.</w:t>
      </w:r>
    </w:p>
    <w:p w14:paraId="49AE3494" w14:textId="77777777" w:rsidR="00AC2D15" w:rsidRPr="00703A69" w:rsidRDefault="00AC2D15" w:rsidP="00834F9A">
      <w:pPr>
        <w:widowControl w:val="0"/>
        <w:tabs>
          <w:tab w:val="left" w:pos="993"/>
        </w:tabs>
        <w:ind w:left="1701" w:right="-1"/>
        <w:jc w:val="both"/>
        <w:rPr>
          <w:rFonts w:ascii="Arial" w:hAnsi="Arial"/>
          <w:sz w:val="22"/>
          <w:szCs w:val="22"/>
        </w:rPr>
      </w:pPr>
    </w:p>
    <w:p w14:paraId="3B23EC5B" w14:textId="77777777" w:rsidR="00AC2D15" w:rsidRPr="00703A69" w:rsidRDefault="005F1665" w:rsidP="00834F9A">
      <w:pPr>
        <w:widowControl w:val="0"/>
        <w:tabs>
          <w:tab w:val="left" w:pos="993"/>
        </w:tabs>
        <w:ind w:left="1701" w:right="-1"/>
        <w:jc w:val="both"/>
        <w:rPr>
          <w:rFonts w:ascii="Arial" w:hAnsi="Arial"/>
          <w:sz w:val="22"/>
          <w:szCs w:val="22"/>
        </w:rPr>
      </w:pPr>
      <w:r w:rsidRPr="00703A69">
        <w:rPr>
          <w:rFonts w:ascii="Arial" w:hAnsi="Arial"/>
          <w:sz w:val="22"/>
          <w:szCs w:val="22"/>
        </w:rPr>
        <w:t xml:space="preserve">La signature électronique pourra être également </w:t>
      </w:r>
      <w:r w:rsidR="00CB3F61" w:rsidRPr="00703A69">
        <w:rPr>
          <w:rFonts w:ascii="Arial" w:hAnsi="Arial"/>
          <w:sz w:val="22"/>
          <w:szCs w:val="22"/>
        </w:rPr>
        <w:t>a</w:t>
      </w:r>
      <w:r w:rsidRPr="00703A69">
        <w:rPr>
          <w:rFonts w:ascii="Arial" w:hAnsi="Arial"/>
          <w:sz w:val="22"/>
          <w:szCs w:val="22"/>
        </w:rPr>
        <w:t>pposée au moyen d’un parapheur électronique.</w:t>
      </w:r>
    </w:p>
    <w:p w14:paraId="6C2F29AF" w14:textId="267E2CF6" w:rsidR="00703A69" w:rsidRDefault="00703A69">
      <w:pPr>
        <w:rPr>
          <w:rFonts w:ascii="Arial" w:hAnsi="Arial"/>
          <w:sz w:val="22"/>
          <w:szCs w:val="22"/>
        </w:rPr>
      </w:pPr>
    </w:p>
    <w:p w14:paraId="685F1B7A" w14:textId="77777777" w:rsidR="008A2376" w:rsidRPr="00703A69" w:rsidRDefault="008A2376" w:rsidP="003F5891">
      <w:pPr>
        <w:widowControl w:val="0"/>
        <w:tabs>
          <w:tab w:val="left" w:pos="993"/>
        </w:tabs>
        <w:ind w:right="-1"/>
        <w:jc w:val="both"/>
        <w:rPr>
          <w:rFonts w:ascii="Arial" w:hAnsi="Arial"/>
          <w:sz w:val="22"/>
          <w:szCs w:val="22"/>
        </w:rPr>
      </w:pPr>
    </w:p>
    <w:p w14:paraId="23AE0FBB" w14:textId="77777777" w:rsidR="008A2376" w:rsidRPr="00703A69" w:rsidRDefault="005F1665" w:rsidP="000A4FDE">
      <w:pPr>
        <w:pStyle w:val="Titre2"/>
      </w:pPr>
      <w:bookmarkStart w:id="39" w:name="_Toc447632896"/>
      <w:bookmarkStart w:id="40" w:name="_Toc447639708"/>
      <w:bookmarkStart w:id="41" w:name="_Toc233737105"/>
      <w:r w:rsidRPr="00703A69">
        <w:t>Information des soumissionnaires et du candidat retenu</w:t>
      </w:r>
      <w:bookmarkEnd w:id="39"/>
      <w:bookmarkEnd w:id="40"/>
      <w:bookmarkEnd w:id="41"/>
    </w:p>
    <w:p w14:paraId="679E4ECD" w14:textId="77777777" w:rsidR="00B1776E" w:rsidRPr="00703A69" w:rsidRDefault="00B1776E" w:rsidP="000A4FDE">
      <w:pPr>
        <w:widowControl w:val="0"/>
        <w:tabs>
          <w:tab w:val="left" w:pos="993"/>
        </w:tabs>
        <w:ind w:left="993" w:right="-1"/>
        <w:jc w:val="both"/>
        <w:rPr>
          <w:rFonts w:ascii="Arial" w:hAnsi="Arial"/>
          <w:sz w:val="22"/>
          <w:szCs w:val="22"/>
        </w:rPr>
      </w:pPr>
    </w:p>
    <w:p w14:paraId="3F41EE75" w14:textId="77777777" w:rsidR="001476E0" w:rsidRPr="00703A69" w:rsidRDefault="005F1665" w:rsidP="008A2376">
      <w:pPr>
        <w:widowControl w:val="0"/>
        <w:ind w:left="993" w:right="-1"/>
        <w:jc w:val="both"/>
        <w:rPr>
          <w:rFonts w:ascii="Arial" w:hAnsi="Arial"/>
          <w:bCs/>
          <w:sz w:val="22"/>
          <w:szCs w:val="22"/>
        </w:rPr>
      </w:pPr>
      <w:bookmarkStart w:id="42" w:name="_Toc423687765"/>
      <w:r w:rsidRPr="00703A69">
        <w:rPr>
          <w:rFonts w:ascii="Arial" w:hAnsi="Arial"/>
          <w:bCs/>
          <w:sz w:val="22"/>
          <w:szCs w:val="22"/>
        </w:rPr>
        <w:t xml:space="preserve">Les soumissionnaires seront avisés du rejet de leur offre </w:t>
      </w:r>
      <w:r w:rsidR="00AC2D15" w:rsidRPr="00703A69">
        <w:rPr>
          <w:rFonts w:ascii="Arial" w:hAnsi="Arial"/>
          <w:bCs/>
          <w:sz w:val="22"/>
          <w:szCs w:val="22"/>
        </w:rPr>
        <w:t>p</w:t>
      </w:r>
      <w:r w:rsidR="00761BC5" w:rsidRPr="00703A69">
        <w:rPr>
          <w:rFonts w:ascii="Arial" w:hAnsi="Arial"/>
          <w:bCs/>
          <w:sz w:val="22"/>
          <w:szCs w:val="22"/>
        </w:rPr>
        <w:t>ar voie électronique</w:t>
      </w:r>
      <w:r w:rsidRPr="00703A69">
        <w:rPr>
          <w:rFonts w:ascii="Arial" w:hAnsi="Arial"/>
          <w:bCs/>
          <w:sz w:val="22"/>
          <w:szCs w:val="22"/>
        </w:rPr>
        <w:t>.</w:t>
      </w:r>
      <w:bookmarkEnd w:id="42"/>
    </w:p>
    <w:p w14:paraId="5F65CC21" w14:textId="77777777" w:rsidR="001476E0" w:rsidRPr="00703A69" w:rsidRDefault="001476E0" w:rsidP="008A2376">
      <w:pPr>
        <w:widowControl w:val="0"/>
        <w:ind w:left="993" w:right="-1"/>
        <w:jc w:val="both"/>
        <w:rPr>
          <w:rFonts w:ascii="Arial" w:hAnsi="Arial"/>
          <w:bCs/>
          <w:sz w:val="22"/>
          <w:szCs w:val="22"/>
        </w:rPr>
      </w:pPr>
    </w:p>
    <w:p w14:paraId="5856F5CA" w14:textId="77777777" w:rsidR="00FE50B7" w:rsidRPr="00703A69" w:rsidRDefault="005F1665" w:rsidP="00FE50B7">
      <w:pPr>
        <w:widowControl w:val="0"/>
        <w:ind w:left="993" w:right="-1"/>
        <w:jc w:val="both"/>
        <w:rPr>
          <w:rFonts w:ascii="Arial" w:hAnsi="Arial"/>
          <w:bCs/>
          <w:sz w:val="22"/>
          <w:szCs w:val="22"/>
        </w:rPr>
      </w:pPr>
      <w:r w:rsidRPr="00370B2A">
        <w:rPr>
          <w:rFonts w:ascii="Arial" w:hAnsi="Arial"/>
          <w:bCs/>
          <w:sz w:val="22"/>
          <w:szCs w:val="22"/>
        </w:rPr>
        <w:t>Le candidat retenu recevra, par voie électronique, une lettre de notification accompagnée d'une copie du marché ou d’un original de contrat signé électroniquement.</w:t>
      </w:r>
    </w:p>
    <w:p w14:paraId="1B202445" w14:textId="77777777" w:rsidR="001476E0" w:rsidRPr="00703A69" w:rsidRDefault="001476E0" w:rsidP="000A4FDE">
      <w:pPr>
        <w:widowControl w:val="0"/>
        <w:tabs>
          <w:tab w:val="left" w:pos="993"/>
        </w:tabs>
        <w:ind w:left="993" w:right="-1"/>
        <w:jc w:val="both"/>
        <w:rPr>
          <w:rFonts w:ascii="Arial" w:hAnsi="Arial"/>
          <w:sz w:val="22"/>
          <w:szCs w:val="22"/>
        </w:rPr>
      </w:pPr>
    </w:p>
    <w:p w14:paraId="3B1C3565" w14:textId="777736EF" w:rsidR="00D434D9" w:rsidRPr="00703A69" w:rsidRDefault="00D434D9" w:rsidP="000A4FDE">
      <w:pPr>
        <w:ind w:left="993"/>
        <w:rPr>
          <w:rFonts w:ascii="Arial" w:hAnsi="Arial"/>
          <w:sz w:val="22"/>
          <w:szCs w:val="22"/>
        </w:rPr>
      </w:pPr>
    </w:p>
    <w:p w14:paraId="06436372" w14:textId="77777777" w:rsidR="0038063A" w:rsidRPr="00703A69" w:rsidRDefault="0038063A">
      <w:pPr>
        <w:widowControl w:val="0"/>
        <w:ind w:right="-1"/>
        <w:jc w:val="both"/>
        <w:rPr>
          <w:rFonts w:ascii="Arial" w:hAnsi="Arial"/>
          <w:sz w:val="22"/>
          <w:szCs w:val="22"/>
        </w:rPr>
      </w:pPr>
    </w:p>
    <w:p w14:paraId="624AC1B0" w14:textId="77777777" w:rsidR="001476E0" w:rsidRPr="00703A69" w:rsidRDefault="005F1665" w:rsidP="004A2C1C">
      <w:pPr>
        <w:pStyle w:val="Titre1"/>
        <w:rPr>
          <w:sz w:val="22"/>
          <w:szCs w:val="22"/>
        </w:rPr>
      </w:pPr>
      <w:bookmarkStart w:id="43" w:name="_Toc233737106"/>
      <w:r w:rsidRPr="00703A69">
        <w:rPr>
          <w:sz w:val="22"/>
          <w:szCs w:val="22"/>
        </w:rPr>
        <w:t>RENSEIGNEMENTS COMPLEMENTAIRES</w:t>
      </w:r>
      <w:bookmarkEnd w:id="43"/>
    </w:p>
    <w:p w14:paraId="68F55C65" w14:textId="77777777" w:rsidR="00EC04E1" w:rsidRPr="00703A69" w:rsidRDefault="00EC04E1">
      <w:pPr>
        <w:widowControl w:val="0"/>
        <w:tabs>
          <w:tab w:val="left" w:pos="993"/>
        </w:tabs>
        <w:ind w:left="284" w:right="-1"/>
        <w:jc w:val="both"/>
        <w:rPr>
          <w:rFonts w:ascii="Arial" w:hAnsi="Arial"/>
          <w:sz w:val="22"/>
          <w:szCs w:val="22"/>
        </w:rPr>
      </w:pPr>
    </w:p>
    <w:p w14:paraId="27E67844" w14:textId="77777777" w:rsidR="003E1537" w:rsidRPr="00703A69" w:rsidRDefault="005F1665" w:rsidP="003E1537">
      <w:pPr>
        <w:widowControl w:val="0"/>
        <w:tabs>
          <w:tab w:val="left" w:pos="993"/>
        </w:tabs>
        <w:ind w:left="284" w:right="-1"/>
        <w:jc w:val="both"/>
        <w:rPr>
          <w:rFonts w:ascii="Arial" w:hAnsi="Arial"/>
          <w:sz w:val="22"/>
          <w:szCs w:val="22"/>
        </w:rPr>
      </w:pPr>
      <w:r w:rsidRPr="00703A69">
        <w:rPr>
          <w:rFonts w:ascii="Arial" w:hAnsi="Arial"/>
          <w:sz w:val="22"/>
          <w:szCs w:val="22"/>
        </w:rPr>
        <w:t>Les demandes de renseignements doivent être effectuées via la plate-forme de dématérialisation de l’acheteur.</w:t>
      </w:r>
    </w:p>
    <w:p w14:paraId="4FA09FEB" w14:textId="77777777" w:rsidR="001476E0" w:rsidRPr="00703A69" w:rsidRDefault="001476E0">
      <w:pPr>
        <w:widowControl w:val="0"/>
        <w:tabs>
          <w:tab w:val="left" w:pos="993"/>
        </w:tabs>
        <w:ind w:left="284" w:right="-1"/>
        <w:jc w:val="both"/>
        <w:rPr>
          <w:rFonts w:ascii="Arial" w:hAnsi="Arial"/>
          <w:sz w:val="22"/>
          <w:szCs w:val="22"/>
        </w:rPr>
      </w:pPr>
    </w:p>
    <w:p w14:paraId="6023E4B1" w14:textId="38109FBF" w:rsidR="003E1537" w:rsidRPr="00A22849" w:rsidRDefault="005F1665" w:rsidP="00A22849">
      <w:pPr>
        <w:widowControl w:val="0"/>
        <w:tabs>
          <w:tab w:val="left" w:pos="993"/>
        </w:tabs>
        <w:ind w:left="284" w:right="-1"/>
        <w:jc w:val="both"/>
        <w:rPr>
          <w:rFonts w:ascii="Arial" w:hAnsi="Arial"/>
          <w:b/>
          <w:sz w:val="22"/>
          <w:szCs w:val="22"/>
        </w:rPr>
      </w:pPr>
      <w:r w:rsidRPr="00703A69">
        <w:rPr>
          <w:rFonts w:ascii="Arial" w:hAnsi="Arial"/>
          <w:sz w:val="22"/>
          <w:szCs w:val="22"/>
        </w:rPr>
        <w:t xml:space="preserve">Toutes les réponses à ces questions seront soumises à l'ensemble des candidats </w:t>
      </w:r>
      <w:r w:rsidRPr="00703A69">
        <w:rPr>
          <w:rFonts w:ascii="Arial" w:hAnsi="Arial"/>
          <w:b/>
          <w:sz w:val="22"/>
          <w:szCs w:val="22"/>
          <w:u w:val="single"/>
        </w:rPr>
        <w:t>identifiés sur la plate-forme de dématérialisation</w:t>
      </w:r>
      <w:r w:rsidRPr="00703A69">
        <w:rPr>
          <w:rFonts w:ascii="Arial" w:hAnsi="Arial"/>
          <w:b/>
          <w:sz w:val="22"/>
          <w:szCs w:val="22"/>
        </w:rPr>
        <w:t xml:space="preserve"> : </w:t>
      </w:r>
      <w:r w:rsidRPr="00A22849">
        <w:rPr>
          <w:rFonts w:ascii="Arial" w:hAnsi="Arial"/>
          <w:b/>
          <w:sz w:val="22"/>
          <w:szCs w:val="22"/>
        </w:rPr>
        <w:t>http : //www</w:t>
      </w:r>
      <w:r w:rsidR="003E6318" w:rsidRPr="00A22849">
        <w:rPr>
          <w:rFonts w:ascii="Arial" w:hAnsi="Arial"/>
          <w:b/>
          <w:sz w:val="22"/>
          <w:szCs w:val="22"/>
        </w:rPr>
        <w:t>.maximillien.fr</w:t>
      </w:r>
      <w:r w:rsidR="00222870" w:rsidRPr="00703A69">
        <w:rPr>
          <w:rFonts w:ascii="Arial" w:hAnsi="Arial"/>
          <w:sz w:val="22"/>
          <w:szCs w:val="22"/>
        </w:rPr>
        <w:t xml:space="preserve"> (</w:t>
      </w:r>
      <w:r w:rsidRPr="00703A69">
        <w:rPr>
          <w:rFonts w:ascii="Arial" w:hAnsi="Arial"/>
          <w:sz w:val="22"/>
          <w:szCs w:val="22"/>
        </w:rPr>
        <w:t>éviter les adresses mails génériques).</w:t>
      </w:r>
    </w:p>
    <w:p w14:paraId="5C0950D6" w14:textId="77777777" w:rsidR="00684D35" w:rsidRPr="00703A69" w:rsidRDefault="00684D35">
      <w:pPr>
        <w:widowControl w:val="0"/>
        <w:tabs>
          <w:tab w:val="left" w:pos="993"/>
        </w:tabs>
        <w:ind w:left="284" w:right="-1"/>
        <w:jc w:val="both"/>
        <w:rPr>
          <w:rFonts w:ascii="Arial" w:hAnsi="Arial"/>
          <w:sz w:val="22"/>
          <w:szCs w:val="22"/>
        </w:rPr>
      </w:pPr>
    </w:p>
    <w:p w14:paraId="58F4927D" w14:textId="132CDC5A" w:rsidR="00D74199" w:rsidRPr="00A22849" w:rsidRDefault="005F1665" w:rsidP="00A22849">
      <w:pPr>
        <w:widowControl w:val="0"/>
        <w:tabs>
          <w:tab w:val="left" w:pos="993"/>
        </w:tabs>
        <w:ind w:left="284" w:right="-1"/>
        <w:jc w:val="both"/>
        <w:rPr>
          <w:rFonts w:ascii="Arial" w:hAnsi="Arial" w:cs="Arial"/>
          <w:iCs/>
          <w:sz w:val="22"/>
          <w:szCs w:val="22"/>
        </w:rPr>
        <w:sectPr w:rsidR="00D74199" w:rsidRPr="00A22849" w:rsidSect="004E6D54">
          <w:footerReference w:type="default" r:id="rId12"/>
          <w:footnotePr>
            <w:numRestart w:val="eachSect"/>
          </w:footnotePr>
          <w:pgSz w:w="11907" w:h="16840" w:code="9"/>
          <w:pgMar w:top="1134" w:right="1134" w:bottom="1134" w:left="1134"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rFonts w:ascii="Arial" w:hAnsi="Arial" w:cs="Arial"/>
          <w:iCs/>
          <w:sz w:val="22"/>
          <w:szCs w:val="22"/>
        </w:rPr>
        <w:t>Aucune</w:t>
      </w:r>
      <w:r w:rsidRPr="00703A69">
        <w:rPr>
          <w:rFonts w:ascii="Arial" w:hAnsi="Arial" w:cs="Arial"/>
          <w:sz w:val="22"/>
          <w:szCs w:val="22"/>
        </w:rPr>
        <w:t xml:space="preserve"> </w:t>
      </w:r>
      <w:r w:rsidRPr="00703A69">
        <w:rPr>
          <w:rFonts w:ascii="Arial" w:hAnsi="Arial" w:cs="Arial"/>
          <w:iCs/>
          <w:sz w:val="22"/>
          <w:szCs w:val="22"/>
        </w:rPr>
        <w:t xml:space="preserve">question ne pourra parvenir </w:t>
      </w:r>
      <w:r w:rsidRPr="00703A69">
        <w:rPr>
          <w:rFonts w:ascii="Arial" w:hAnsi="Arial" w:cs="Arial"/>
          <w:b/>
          <w:bCs/>
          <w:iCs/>
          <w:sz w:val="22"/>
          <w:szCs w:val="22"/>
          <w:u w:val="single"/>
        </w:rPr>
        <w:t xml:space="preserve">moins de </w:t>
      </w:r>
      <w:r w:rsidR="00D434D9" w:rsidRPr="00703A69">
        <w:rPr>
          <w:rFonts w:ascii="Arial" w:hAnsi="Arial" w:cs="Arial"/>
          <w:b/>
          <w:bCs/>
          <w:iCs/>
          <w:sz w:val="22"/>
          <w:szCs w:val="22"/>
          <w:u w:val="single"/>
        </w:rPr>
        <w:t>dix</w:t>
      </w:r>
      <w:r w:rsidRPr="00703A69">
        <w:rPr>
          <w:rFonts w:ascii="Arial" w:hAnsi="Arial" w:cs="Arial"/>
          <w:b/>
          <w:bCs/>
          <w:iCs/>
          <w:sz w:val="22"/>
          <w:szCs w:val="22"/>
          <w:u w:val="single"/>
        </w:rPr>
        <w:t xml:space="preserve"> jours calendaires</w:t>
      </w:r>
      <w:r w:rsidRPr="00703A69">
        <w:rPr>
          <w:rFonts w:ascii="Arial" w:hAnsi="Arial" w:cs="Arial"/>
          <w:iCs/>
          <w:sz w:val="22"/>
          <w:szCs w:val="22"/>
        </w:rPr>
        <w:t xml:space="preserve"> avant la date limite de réception des </w:t>
      </w:r>
      <w:r w:rsidR="00C514E0" w:rsidRPr="00703A69">
        <w:rPr>
          <w:rFonts w:ascii="Arial" w:hAnsi="Arial" w:cs="Arial"/>
          <w:iCs/>
          <w:sz w:val="22"/>
          <w:szCs w:val="22"/>
        </w:rPr>
        <w:t>pli</w:t>
      </w:r>
      <w:r w:rsidRPr="00703A69">
        <w:rPr>
          <w:rFonts w:ascii="Arial" w:hAnsi="Arial" w:cs="Arial"/>
          <w:iCs/>
          <w:sz w:val="22"/>
          <w:szCs w:val="22"/>
        </w:rPr>
        <w:t>s.</w:t>
      </w:r>
    </w:p>
    <w:p w14:paraId="39A4A372" w14:textId="77777777" w:rsidR="00E4127C" w:rsidRPr="00703A69" w:rsidRDefault="00E4127C">
      <w:pPr>
        <w:widowControl w:val="0"/>
        <w:tabs>
          <w:tab w:val="left" w:pos="993"/>
        </w:tabs>
        <w:jc w:val="both"/>
        <w:rPr>
          <w:rFonts w:ascii="Arial" w:hAnsi="Arial"/>
          <w:sz w:val="22"/>
          <w:szCs w:val="22"/>
        </w:rPr>
      </w:pPr>
    </w:p>
    <w:p w14:paraId="7C1F24AD" w14:textId="77777777" w:rsidR="00E4127C" w:rsidRPr="001852F9" w:rsidRDefault="005F1665" w:rsidP="00D434D9">
      <w:pPr>
        <w:widowControl w:val="0"/>
        <w:pBdr>
          <w:top w:val="single" w:sz="4" w:space="21" w:color="auto"/>
          <w:left w:val="single" w:sz="4" w:space="4" w:color="auto"/>
          <w:bottom w:val="single" w:sz="4" w:space="21" w:color="auto"/>
          <w:right w:val="single" w:sz="4" w:space="4" w:color="auto"/>
        </w:pBdr>
        <w:shd w:val="clear" w:color="auto" w:fill="A2C037"/>
        <w:ind w:right="-1"/>
        <w:jc w:val="center"/>
        <w:rPr>
          <w:rFonts w:ascii="Arial Gras" w:hAnsi="Arial Gras"/>
          <w:b/>
          <w:color w:val="FFFFFF"/>
          <w:sz w:val="52"/>
          <w:szCs w:val="52"/>
        </w:rPr>
      </w:pPr>
      <w:r w:rsidRPr="001852F9">
        <w:rPr>
          <w:rFonts w:ascii="Arial Gras" w:hAnsi="Arial Gras"/>
          <w:b/>
          <w:color w:val="FFFFFF"/>
          <w:sz w:val="52"/>
          <w:szCs w:val="52"/>
        </w:rPr>
        <w:t>PIECES ANNEXES</w:t>
      </w:r>
    </w:p>
    <w:p w14:paraId="51CF0000" w14:textId="77777777" w:rsidR="00E4127C" w:rsidRPr="00703A69" w:rsidRDefault="00E4127C">
      <w:pPr>
        <w:widowControl w:val="0"/>
        <w:tabs>
          <w:tab w:val="left" w:pos="993"/>
        </w:tabs>
        <w:jc w:val="both"/>
        <w:rPr>
          <w:rFonts w:ascii="Arial" w:hAnsi="Arial"/>
          <w:sz w:val="22"/>
          <w:szCs w:val="22"/>
        </w:rPr>
      </w:pPr>
    </w:p>
    <w:p w14:paraId="0D3FE349" w14:textId="77777777" w:rsidR="00E4127C" w:rsidRPr="00703A69" w:rsidRDefault="00E4127C">
      <w:pPr>
        <w:widowControl w:val="0"/>
        <w:tabs>
          <w:tab w:val="left" w:pos="993"/>
        </w:tabs>
        <w:jc w:val="both"/>
        <w:rPr>
          <w:rFonts w:ascii="Arial" w:hAnsi="Arial"/>
          <w:sz w:val="22"/>
          <w:szCs w:val="22"/>
        </w:rPr>
      </w:pPr>
    </w:p>
    <w:p w14:paraId="66FF0E7B" w14:textId="77777777" w:rsidR="00C837B5" w:rsidRPr="00703A69" w:rsidRDefault="00C837B5">
      <w:pPr>
        <w:widowControl w:val="0"/>
        <w:tabs>
          <w:tab w:val="left" w:pos="993"/>
        </w:tabs>
        <w:jc w:val="both"/>
        <w:rPr>
          <w:rFonts w:ascii="Arial" w:hAnsi="Arial"/>
          <w:sz w:val="22"/>
          <w:szCs w:val="22"/>
        </w:rPr>
      </w:pPr>
    </w:p>
    <w:p w14:paraId="61DB6FE7" w14:textId="77777777" w:rsidR="00E4127C" w:rsidRPr="00703A69" w:rsidRDefault="00E4127C">
      <w:pPr>
        <w:widowControl w:val="0"/>
        <w:tabs>
          <w:tab w:val="left" w:pos="993"/>
        </w:tabs>
        <w:jc w:val="both"/>
        <w:rPr>
          <w:rFonts w:ascii="Arial" w:hAnsi="Arial"/>
          <w:sz w:val="22"/>
          <w:szCs w:val="22"/>
        </w:rPr>
      </w:pPr>
    </w:p>
    <w:p w14:paraId="3A60EE59" w14:textId="77777777" w:rsidR="00E4127C" w:rsidRPr="00D74199" w:rsidRDefault="005F1665" w:rsidP="00FE2622">
      <w:pPr>
        <w:widowControl w:val="0"/>
        <w:numPr>
          <w:ilvl w:val="0"/>
          <w:numId w:val="17"/>
        </w:numPr>
        <w:tabs>
          <w:tab w:val="left" w:pos="1985"/>
        </w:tabs>
        <w:ind w:left="1985" w:hanging="284"/>
        <w:jc w:val="both"/>
        <w:rPr>
          <w:rFonts w:ascii="Arial" w:hAnsi="Arial"/>
          <w:sz w:val="40"/>
          <w:szCs w:val="40"/>
        </w:rPr>
      </w:pPr>
      <w:r w:rsidRPr="00D74199">
        <w:rPr>
          <w:rFonts w:ascii="Arial" w:hAnsi="Arial"/>
          <w:sz w:val="40"/>
          <w:szCs w:val="40"/>
        </w:rPr>
        <w:t>Fiche de vérification</w:t>
      </w:r>
    </w:p>
    <w:p w14:paraId="33A4A8B8" w14:textId="77777777" w:rsidR="00D74199" w:rsidRPr="00D74199" w:rsidRDefault="00D74199" w:rsidP="00D74199">
      <w:pPr>
        <w:widowControl w:val="0"/>
        <w:tabs>
          <w:tab w:val="left" w:pos="1985"/>
        </w:tabs>
        <w:ind w:left="1985" w:hanging="284"/>
        <w:jc w:val="both"/>
        <w:rPr>
          <w:rFonts w:ascii="Arial" w:hAnsi="Arial"/>
          <w:sz w:val="40"/>
          <w:szCs w:val="40"/>
        </w:rPr>
      </w:pPr>
    </w:p>
    <w:p w14:paraId="4EE97342" w14:textId="77777777" w:rsidR="00D74199" w:rsidRPr="00D74199" w:rsidRDefault="005F1665" w:rsidP="00FE2622">
      <w:pPr>
        <w:widowControl w:val="0"/>
        <w:numPr>
          <w:ilvl w:val="0"/>
          <w:numId w:val="17"/>
        </w:numPr>
        <w:tabs>
          <w:tab w:val="left" w:pos="1985"/>
        </w:tabs>
        <w:ind w:left="1985" w:hanging="284"/>
        <w:jc w:val="both"/>
        <w:rPr>
          <w:rFonts w:ascii="Arial" w:hAnsi="Arial"/>
          <w:sz w:val="40"/>
          <w:szCs w:val="40"/>
        </w:rPr>
      </w:pPr>
      <w:r>
        <w:rPr>
          <w:rFonts w:ascii="Arial" w:hAnsi="Arial"/>
          <w:sz w:val="40"/>
          <w:szCs w:val="40"/>
        </w:rPr>
        <w:t>Déclaration</w:t>
      </w:r>
      <w:r w:rsidR="00C864BB">
        <w:rPr>
          <w:rFonts w:ascii="Arial" w:hAnsi="Arial"/>
          <w:sz w:val="40"/>
          <w:szCs w:val="40"/>
        </w:rPr>
        <w:t xml:space="preserve"> sur l'honneur</w:t>
      </w:r>
    </w:p>
    <w:p w14:paraId="6CF791B3" w14:textId="77777777" w:rsidR="00D74199" w:rsidRPr="00D74199" w:rsidRDefault="00D74199" w:rsidP="00D74199">
      <w:pPr>
        <w:widowControl w:val="0"/>
        <w:tabs>
          <w:tab w:val="left" w:pos="1985"/>
        </w:tabs>
        <w:ind w:left="1985" w:hanging="284"/>
        <w:jc w:val="both"/>
        <w:rPr>
          <w:rFonts w:ascii="Arial" w:hAnsi="Arial"/>
          <w:sz w:val="40"/>
          <w:szCs w:val="40"/>
        </w:rPr>
      </w:pPr>
    </w:p>
    <w:p w14:paraId="709D815A" w14:textId="77777777" w:rsidR="00B34CB2" w:rsidRPr="00D74199" w:rsidRDefault="005F1665" w:rsidP="00FE2622">
      <w:pPr>
        <w:widowControl w:val="0"/>
        <w:numPr>
          <w:ilvl w:val="0"/>
          <w:numId w:val="17"/>
        </w:numPr>
        <w:tabs>
          <w:tab w:val="left" w:pos="1985"/>
        </w:tabs>
        <w:ind w:left="1985" w:hanging="284"/>
        <w:jc w:val="both"/>
        <w:rPr>
          <w:rFonts w:ascii="Arial" w:hAnsi="Arial"/>
          <w:sz w:val="40"/>
          <w:szCs w:val="40"/>
        </w:rPr>
      </w:pPr>
      <w:r>
        <w:rPr>
          <w:rFonts w:ascii="Arial" w:hAnsi="Arial"/>
          <w:sz w:val="40"/>
          <w:szCs w:val="40"/>
        </w:rPr>
        <w:t>Mandat de la compagnie</w:t>
      </w:r>
    </w:p>
    <w:p w14:paraId="65784750" w14:textId="77777777" w:rsidR="00E4127C" w:rsidRPr="00703A69" w:rsidRDefault="00E4127C">
      <w:pPr>
        <w:widowControl w:val="0"/>
        <w:tabs>
          <w:tab w:val="left" w:pos="993"/>
        </w:tabs>
        <w:jc w:val="both"/>
        <w:rPr>
          <w:rFonts w:ascii="Arial" w:hAnsi="Arial"/>
          <w:sz w:val="22"/>
          <w:szCs w:val="22"/>
        </w:rPr>
      </w:pPr>
    </w:p>
    <w:p w14:paraId="5254BE60" w14:textId="77777777" w:rsidR="00D74199" w:rsidRDefault="00D74199">
      <w:pPr>
        <w:widowControl w:val="0"/>
        <w:tabs>
          <w:tab w:val="left" w:pos="993"/>
        </w:tabs>
        <w:jc w:val="both"/>
        <w:rPr>
          <w:rFonts w:ascii="Arial" w:hAnsi="Arial"/>
          <w:sz w:val="24"/>
        </w:rPr>
        <w:sectPr w:rsidR="00D74199" w:rsidSect="004E6D54">
          <w:footerReference w:type="default" r:id="rId13"/>
          <w:footnotePr>
            <w:numRestart w:val="eachSect"/>
          </w:footnotePr>
          <w:pgSz w:w="11907" w:h="16840" w:code="9"/>
          <w:pgMar w:top="567" w:right="851" w:bottom="567" w:left="992"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18183B73" w14:textId="77777777" w:rsidR="00494E3C" w:rsidRPr="00703A69" w:rsidRDefault="00494E3C" w:rsidP="004D0427">
      <w:pPr>
        <w:pStyle w:val="Pieddepage"/>
        <w:tabs>
          <w:tab w:val="clear" w:pos="4536"/>
          <w:tab w:val="clear" w:pos="9072"/>
        </w:tabs>
        <w:jc w:val="center"/>
        <w:rPr>
          <w:rFonts w:ascii="Arial" w:hAnsi="Arial"/>
          <w:sz w:val="22"/>
          <w:szCs w:val="22"/>
        </w:rPr>
      </w:pPr>
    </w:p>
    <w:p w14:paraId="74AD64B2" w14:textId="77777777" w:rsidR="000447D2" w:rsidRPr="006C0046" w:rsidRDefault="005F1665" w:rsidP="006C0046">
      <w:pPr>
        <w:pStyle w:val="Retraitcorpsdetexte"/>
        <w:pBdr>
          <w:top w:val="single" w:sz="2" w:space="1" w:color="auto"/>
          <w:left w:val="single" w:sz="2" w:space="4" w:color="auto"/>
          <w:bottom w:val="single" w:sz="2" w:space="1" w:color="auto"/>
          <w:right w:val="single" w:sz="2" w:space="4" w:color="auto"/>
        </w:pBdr>
        <w:shd w:val="clear" w:color="auto" w:fill="A2C037"/>
        <w:ind w:left="0"/>
        <w:jc w:val="center"/>
        <w:rPr>
          <w:rFonts w:ascii="Arial" w:hAnsi="Arial"/>
          <w:color w:val="FFFFFF"/>
          <w:sz w:val="40"/>
        </w:rPr>
      </w:pPr>
      <w:r w:rsidRPr="006C0046">
        <w:rPr>
          <w:rFonts w:ascii="Arial" w:hAnsi="Arial"/>
          <w:color w:val="FFFFFF"/>
          <w:sz w:val="40"/>
        </w:rPr>
        <w:t>FICHE DE VERIFICATION</w:t>
      </w:r>
    </w:p>
    <w:p w14:paraId="3AFCEA2A" w14:textId="77777777" w:rsidR="000447D2" w:rsidRPr="00703A69" w:rsidRDefault="000447D2" w:rsidP="000447D2">
      <w:pPr>
        <w:pStyle w:val="Retraitcorpsdetexte"/>
        <w:jc w:val="center"/>
        <w:rPr>
          <w:rFonts w:ascii="Arial" w:hAnsi="Arial"/>
          <w:szCs w:val="22"/>
          <w:u w:val="single"/>
        </w:rPr>
      </w:pPr>
    </w:p>
    <w:p w14:paraId="13B01D82" w14:textId="77777777" w:rsidR="000447D2" w:rsidRPr="00370B2A" w:rsidRDefault="005F1665" w:rsidP="000447D2">
      <w:pPr>
        <w:pStyle w:val="Retraitcorpsdetexte"/>
        <w:jc w:val="center"/>
        <w:rPr>
          <w:rFonts w:ascii="Arial" w:hAnsi="Arial"/>
          <w:b/>
          <w:sz w:val="32"/>
          <w:u w:val="single"/>
        </w:rPr>
      </w:pPr>
      <w:r w:rsidRPr="00370B2A">
        <w:rPr>
          <w:rFonts w:ascii="Arial" w:hAnsi="Arial"/>
          <w:b/>
          <w:sz w:val="32"/>
          <w:u w:val="single"/>
        </w:rPr>
        <w:t>APPEL D'OFFRES OUVERT</w:t>
      </w:r>
    </w:p>
    <w:p w14:paraId="5D72C27F" w14:textId="77777777" w:rsidR="000447D2" w:rsidRPr="00370B2A" w:rsidRDefault="000447D2" w:rsidP="000447D2">
      <w:pPr>
        <w:pStyle w:val="Retraitcorpsdetexte"/>
        <w:jc w:val="center"/>
        <w:rPr>
          <w:rFonts w:ascii="Arial" w:hAnsi="Arial"/>
          <w:szCs w:val="22"/>
          <w:u w:val="single"/>
        </w:rPr>
      </w:pPr>
    </w:p>
    <w:p w14:paraId="169C6D23" w14:textId="77777777" w:rsidR="000447D2" w:rsidRPr="00370B2A" w:rsidRDefault="005F1665" w:rsidP="000447D2">
      <w:pPr>
        <w:pStyle w:val="Retraitcorpsdetexte"/>
        <w:ind w:left="0"/>
        <w:jc w:val="center"/>
        <w:rPr>
          <w:rFonts w:ascii="Arial" w:hAnsi="Arial"/>
          <w:sz w:val="28"/>
          <w:u w:val="single"/>
        </w:rPr>
      </w:pPr>
      <w:r w:rsidRPr="00370B2A">
        <w:rPr>
          <w:rFonts w:ascii="Arial" w:hAnsi="Arial"/>
          <w:sz w:val="28"/>
          <w:u w:val="single"/>
        </w:rPr>
        <w:t xml:space="preserve">Réponse à un marché public : liste des pièces à fournir </w:t>
      </w:r>
    </w:p>
    <w:p w14:paraId="0A1399E1" w14:textId="77777777" w:rsidR="000447D2" w:rsidRPr="00370B2A" w:rsidRDefault="000447D2" w:rsidP="00D434D9">
      <w:pPr>
        <w:pStyle w:val="Retraitcorpsdetexte"/>
        <w:tabs>
          <w:tab w:val="left" w:pos="3535"/>
        </w:tabs>
        <w:jc w:val="center"/>
        <w:rPr>
          <w:rFonts w:ascii="Arial" w:hAnsi="Arial"/>
          <w:szCs w:val="22"/>
        </w:rPr>
      </w:pPr>
    </w:p>
    <w:p w14:paraId="2D030F20" w14:textId="77777777" w:rsidR="000447D2" w:rsidRPr="00370B2A" w:rsidRDefault="005F1665" w:rsidP="000447D2">
      <w:pPr>
        <w:jc w:val="center"/>
        <w:rPr>
          <w:rFonts w:ascii="Arial" w:hAnsi="Arial"/>
          <w:b/>
          <w:sz w:val="80"/>
          <w:szCs w:val="80"/>
        </w:rPr>
      </w:pPr>
      <w:r w:rsidRPr="00370B2A">
        <w:rPr>
          <w:rFonts w:ascii="Wingdings" w:hAnsi="Wingdings"/>
          <w:b/>
          <w:sz w:val="80"/>
          <w:szCs w:val="80"/>
        </w:rPr>
        <w:sym w:font="Wingdings" w:char="F02A"/>
      </w:r>
    </w:p>
    <w:p w14:paraId="696815EA" w14:textId="77777777" w:rsidR="000447D2" w:rsidRPr="00370B2A" w:rsidRDefault="005F1665" w:rsidP="000447D2">
      <w:pPr>
        <w:pStyle w:val="Retraitcorpsdetexte"/>
        <w:ind w:left="2836" w:firstLine="992"/>
        <w:rPr>
          <w:rFonts w:ascii="Arial" w:hAnsi="Arial"/>
          <w:b/>
          <w:szCs w:val="22"/>
        </w:rPr>
      </w:pPr>
      <w:r w:rsidRPr="00370B2A">
        <w:rPr>
          <w:rFonts w:ascii="Arial" w:hAnsi="Arial"/>
          <w:b/>
          <w:sz w:val="24"/>
        </w:rPr>
        <w:t>ENVELOPPE UNIQUE</w:t>
      </w:r>
    </w:p>
    <w:p w14:paraId="591DA34C" w14:textId="77777777" w:rsidR="00F54535" w:rsidRPr="00370B2A" w:rsidRDefault="00F54535" w:rsidP="00F54535">
      <w:pPr>
        <w:pStyle w:val="Pieddepage"/>
        <w:tabs>
          <w:tab w:val="clear" w:pos="4536"/>
          <w:tab w:val="clear" w:pos="9072"/>
        </w:tabs>
        <w:ind w:left="7371"/>
        <w:rPr>
          <w:rFonts w:ascii="Arial" w:hAnsi="Arial"/>
          <w:sz w:val="22"/>
          <w:szCs w:val="22"/>
        </w:rPr>
      </w:pPr>
    </w:p>
    <w:tbl>
      <w:tblPr>
        <w:tblW w:w="10774"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7371"/>
        <w:gridCol w:w="1341"/>
        <w:gridCol w:w="1341"/>
      </w:tblGrid>
      <w:tr w:rsidR="0085710B" w:rsidRPr="00370B2A" w14:paraId="212B8E4E" w14:textId="77777777" w:rsidTr="00B657BF">
        <w:tc>
          <w:tcPr>
            <w:tcW w:w="8092"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610E8D06" w14:textId="77777777" w:rsidR="0002676E" w:rsidRPr="00370B2A" w:rsidRDefault="005F1665" w:rsidP="0002676E">
            <w:pPr>
              <w:rPr>
                <w:rFonts w:ascii="Arial" w:hAnsi="Arial" w:cs="Arial"/>
                <w:color w:val="436E91"/>
                <w:sz w:val="22"/>
                <w:szCs w:val="22"/>
              </w:rPr>
            </w:pPr>
            <w:r w:rsidRPr="00370B2A">
              <w:rPr>
                <w:rFonts w:ascii="Arial" w:hAnsi="Arial"/>
                <w:b/>
                <w:color w:val="436E91"/>
                <w:sz w:val="28"/>
              </w:rPr>
              <w:t>INTITULE DES DOCUMENTS</w:t>
            </w:r>
          </w:p>
        </w:tc>
        <w:tc>
          <w:tcPr>
            <w:tcW w:w="2682"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06450709" w14:textId="77777777" w:rsidR="0002676E" w:rsidRPr="00370B2A" w:rsidRDefault="005F1665" w:rsidP="00824F1B">
            <w:pPr>
              <w:jc w:val="right"/>
              <w:rPr>
                <w:rFonts w:ascii="Arial" w:hAnsi="Arial" w:cs="Arial"/>
                <w:b/>
                <w:i/>
                <w:color w:val="436E91"/>
                <w:sz w:val="22"/>
                <w:szCs w:val="22"/>
              </w:rPr>
            </w:pPr>
            <w:r w:rsidRPr="00370B2A">
              <w:rPr>
                <w:rFonts w:ascii="Arial" w:hAnsi="Arial" w:cs="Arial"/>
                <w:b/>
                <w:i/>
                <w:color w:val="436E91"/>
              </w:rPr>
              <w:t>Cochez pour vérification</w:t>
            </w:r>
          </w:p>
        </w:tc>
      </w:tr>
      <w:tr w:rsidR="0085710B" w:rsidRPr="00370B2A" w14:paraId="3B2F0A23" w14:textId="77777777" w:rsidTr="00B657BF">
        <w:tc>
          <w:tcPr>
            <w:tcW w:w="8092"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1EFF1C5B" w14:textId="77777777" w:rsidR="0002676E" w:rsidRPr="00370B2A" w:rsidRDefault="0002676E" w:rsidP="00824F1B">
            <w:pPr>
              <w:rPr>
                <w:rFonts w:ascii="Arial" w:hAnsi="Arial" w:cs="Arial"/>
                <w:color w:val="436E91"/>
                <w:sz w:val="22"/>
                <w:szCs w:val="22"/>
              </w:rPr>
            </w:pPr>
          </w:p>
        </w:tc>
        <w:tc>
          <w:tcPr>
            <w:tcW w:w="1341"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3BEF969E" w14:textId="77777777" w:rsidR="0002676E" w:rsidRPr="00370B2A" w:rsidRDefault="005F1665" w:rsidP="00337440">
            <w:pPr>
              <w:ind w:left="-48" w:right="-31"/>
              <w:jc w:val="center"/>
              <w:rPr>
                <w:rFonts w:ascii="Arial" w:hAnsi="Arial" w:cs="Arial"/>
                <w:color w:val="436E91"/>
              </w:rPr>
            </w:pPr>
            <w:r w:rsidRPr="00370B2A">
              <w:rPr>
                <w:rFonts w:ascii="Arial Narrow" w:hAnsi="Arial Narrow" w:cs="Arial"/>
                <w:color w:val="436E91"/>
              </w:rPr>
              <w:t>Compagnie seule</w:t>
            </w:r>
          </w:p>
        </w:tc>
        <w:tc>
          <w:tcPr>
            <w:tcW w:w="1341"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171F0C8" w14:textId="77777777" w:rsidR="0002676E" w:rsidRPr="00370B2A" w:rsidRDefault="005F1665" w:rsidP="00337440">
            <w:pPr>
              <w:ind w:left="-48" w:right="-31"/>
              <w:jc w:val="center"/>
              <w:rPr>
                <w:rFonts w:ascii="Arial" w:hAnsi="Arial" w:cs="Arial"/>
                <w:color w:val="436E91"/>
              </w:rPr>
            </w:pPr>
            <w:r w:rsidRPr="00370B2A">
              <w:rPr>
                <w:rFonts w:ascii="Arial Narrow" w:hAnsi="Arial Narrow" w:cs="Arial"/>
                <w:color w:val="436E91"/>
              </w:rPr>
              <w:t>Intermédiaire + Compagnie</w:t>
            </w:r>
          </w:p>
        </w:tc>
      </w:tr>
      <w:tr w:rsidR="0085710B" w:rsidRPr="00370B2A" w14:paraId="7E68088D" w14:textId="77777777" w:rsidTr="0038760B">
        <w:trPr>
          <w:trHeight w:val="401"/>
        </w:trPr>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16A4C6B2" w14:textId="0E077B96" w:rsidR="0002676E" w:rsidRPr="00370B2A" w:rsidRDefault="005F1665" w:rsidP="0002676E">
            <w:pPr>
              <w:tabs>
                <w:tab w:val="center" w:pos="4536"/>
                <w:tab w:val="right" w:pos="9072"/>
              </w:tabs>
              <w:ind w:left="113" w:right="113"/>
              <w:jc w:val="center"/>
              <w:rPr>
                <w:rFonts w:ascii="Arial Narrow" w:hAnsi="Arial Narrow" w:cs="Arial"/>
                <w:b/>
                <w:bCs/>
                <w:sz w:val="22"/>
                <w:szCs w:val="22"/>
              </w:rPr>
            </w:pPr>
            <w:r w:rsidRPr="00370B2A">
              <w:rPr>
                <w:rFonts w:ascii="Arial Narrow" w:hAnsi="Arial Narrow" w:cs="Arial"/>
                <w:b/>
                <w:bCs/>
                <w:sz w:val="24"/>
                <w:szCs w:val="24"/>
              </w:rPr>
              <w:t xml:space="preserve">Dossier </w:t>
            </w:r>
            <w:r w:rsidR="00E31916" w:rsidRPr="00370B2A">
              <w:rPr>
                <w:rFonts w:ascii="Arial Narrow" w:hAnsi="Arial Narrow" w:cs="Arial"/>
                <w:b/>
                <w:bCs/>
                <w:sz w:val="24"/>
                <w:szCs w:val="24"/>
              </w:rPr>
              <w:t>« </w:t>
            </w:r>
            <w:r w:rsidRPr="00370B2A">
              <w:rPr>
                <w:rFonts w:ascii="Arial Narrow" w:hAnsi="Arial Narrow" w:cs="Arial"/>
                <w:b/>
                <w:bCs/>
                <w:sz w:val="24"/>
                <w:szCs w:val="24"/>
              </w:rPr>
              <w:t>candidature</w:t>
            </w:r>
            <w:r w:rsidR="00E31916" w:rsidRPr="00370B2A">
              <w:rPr>
                <w:rFonts w:ascii="Arial Narrow" w:hAnsi="Arial Narrow" w:cs="Arial"/>
                <w:b/>
                <w:bCs/>
                <w:sz w:val="24"/>
                <w:szCs w:val="24"/>
              </w:rPr>
              <w:t> »</w:t>
            </w:r>
          </w:p>
        </w:tc>
        <w:tc>
          <w:tcPr>
            <w:tcW w:w="7371" w:type="dxa"/>
            <w:tcBorders>
              <w:top w:val="single" w:sz="12" w:space="0" w:color="A2C037"/>
              <w:left w:val="single" w:sz="12" w:space="0" w:color="A2C037"/>
              <w:bottom w:val="single" w:sz="12" w:space="0" w:color="A2C037"/>
              <w:right w:val="single" w:sz="12" w:space="0" w:color="A2C037"/>
            </w:tcBorders>
            <w:vAlign w:val="center"/>
          </w:tcPr>
          <w:p w14:paraId="4A67564F" w14:textId="77777777" w:rsidR="0002676E" w:rsidRPr="00370B2A" w:rsidRDefault="005F1665" w:rsidP="0002676E">
            <w:pPr>
              <w:rPr>
                <w:rFonts w:ascii="Arial Narrow" w:hAnsi="Arial Narrow" w:cs="Arial"/>
                <w:sz w:val="22"/>
                <w:szCs w:val="22"/>
              </w:rPr>
            </w:pPr>
            <w:r w:rsidRPr="00370B2A">
              <w:rPr>
                <w:rFonts w:ascii="Arial Narrow" w:hAnsi="Arial Narrow" w:cs="Arial"/>
                <w:sz w:val="22"/>
                <w:szCs w:val="22"/>
              </w:rPr>
              <w:t>Lettre de candidature DC1 (version mise à jour au 01/04/2019) ou équivalent</w:t>
            </w:r>
          </w:p>
        </w:tc>
        <w:tc>
          <w:tcPr>
            <w:tcW w:w="1341" w:type="dxa"/>
            <w:tcBorders>
              <w:top w:val="single" w:sz="12" w:space="0" w:color="A2C037"/>
              <w:left w:val="single" w:sz="12" w:space="0" w:color="A2C037"/>
              <w:bottom w:val="single" w:sz="12" w:space="0" w:color="A2C037"/>
              <w:right w:val="single" w:sz="12" w:space="0" w:color="A2C037"/>
            </w:tcBorders>
            <w:vAlign w:val="center"/>
          </w:tcPr>
          <w:p w14:paraId="7966DEA6" w14:textId="77777777" w:rsidR="0002676E" w:rsidRPr="00370B2A" w:rsidRDefault="0002676E" w:rsidP="0002676E">
            <w:pPr>
              <w:jc w:val="center"/>
              <w:rPr>
                <w:rFonts w:ascii="Arial Narrow" w:hAnsi="Arial Narrow" w:cs="Arial"/>
                <w:sz w:val="22"/>
                <w:szCs w:val="22"/>
              </w:rPr>
            </w:pPr>
          </w:p>
        </w:tc>
        <w:tc>
          <w:tcPr>
            <w:tcW w:w="1341" w:type="dxa"/>
            <w:tcBorders>
              <w:top w:val="single" w:sz="12" w:space="0" w:color="A2C037"/>
              <w:left w:val="single" w:sz="12" w:space="0" w:color="A2C037"/>
              <w:bottom w:val="single" w:sz="12" w:space="0" w:color="A2C037"/>
              <w:right w:val="single" w:sz="12" w:space="0" w:color="A2C037"/>
            </w:tcBorders>
            <w:vAlign w:val="center"/>
          </w:tcPr>
          <w:p w14:paraId="7A789138" w14:textId="77777777" w:rsidR="0002676E" w:rsidRPr="00370B2A" w:rsidRDefault="0002676E" w:rsidP="0002676E">
            <w:pPr>
              <w:jc w:val="center"/>
              <w:rPr>
                <w:rFonts w:ascii="Arial Narrow" w:hAnsi="Arial Narrow" w:cs="Arial"/>
                <w:sz w:val="22"/>
                <w:szCs w:val="22"/>
              </w:rPr>
            </w:pPr>
          </w:p>
        </w:tc>
      </w:tr>
      <w:tr w:rsidR="0085710B" w:rsidRPr="00370B2A" w14:paraId="5203384E" w14:textId="77777777" w:rsidTr="00B657BF">
        <w:trPr>
          <w:trHeight w:val="663"/>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81D091F" w14:textId="77777777" w:rsidR="0002676E" w:rsidRPr="00370B2A" w:rsidRDefault="0002676E" w:rsidP="00D434D9">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0CF3ECDD" w14:textId="77777777" w:rsidR="0002676E" w:rsidRPr="00370B2A" w:rsidRDefault="005F1665" w:rsidP="0002676E">
            <w:pPr>
              <w:rPr>
                <w:rFonts w:ascii="Arial Narrow" w:hAnsi="Arial Narrow" w:cs="Arial"/>
                <w:sz w:val="22"/>
                <w:szCs w:val="22"/>
              </w:rPr>
            </w:pPr>
            <w:r w:rsidRPr="00370B2A">
              <w:rPr>
                <w:rFonts w:ascii="Arial Narrow" w:hAnsi="Arial Narrow"/>
                <w:sz w:val="22"/>
              </w:rPr>
              <w:t xml:space="preserve">Mandat de la compagnie d'assurance pour les courtiers et agents </w:t>
            </w:r>
            <w:r w:rsidRPr="00370B2A">
              <w:rPr>
                <w:rFonts w:ascii="Arial Narrow" w:hAnsi="Arial Narrow"/>
                <w:i/>
                <w:iCs/>
              </w:rPr>
              <w:t>(selon modèle joint au présent règlement de la consultation)</w:t>
            </w:r>
          </w:p>
        </w:tc>
        <w:tc>
          <w:tcPr>
            <w:tcW w:w="1341" w:type="dxa"/>
            <w:tcBorders>
              <w:top w:val="single" w:sz="12" w:space="0" w:color="A2C037"/>
              <w:left w:val="single" w:sz="12" w:space="0" w:color="A2C037"/>
              <w:bottom w:val="single" w:sz="12" w:space="0" w:color="A2C037"/>
              <w:right w:val="single" w:sz="12" w:space="0" w:color="A2C037"/>
            </w:tcBorders>
            <w:vAlign w:val="center"/>
          </w:tcPr>
          <w:p w14:paraId="04D2A4D8" w14:textId="77777777" w:rsidR="0002676E" w:rsidRPr="00370B2A" w:rsidRDefault="0002676E" w:rsidP="0002676E">
            <w:pPr>
              <w:jc w:val="center"/>
              <w:rPr>
                <w:rFonts w:ascii="Arial Narrow" w:hAnsi="Arial Narrow" w:cs="Arial"/>
                <w:sz w:val="22"/>
                <w:szCs w:val="22"/>
              </w:rPr>
            </w:pPr>
          </w:p>
        </w:tc>
        <w:tc>
          <w:tcPr>
            <w:tcW w:w="1341" w:type="dxa"/>
            <w:tcBorders>
              <w:top w:val="single" w:sz="12" w:space="0" w:color="A2C037"/>
              <w:left w:val="single" w:sz="12" w:space="0" w:color="A2C037"/>
              <w:bottom w:val="single" w:sz="12" w:space="0" w:color="A2C037"/>
              <w:right w:val="single" w:sz="12" w:space="0" w:color="A2C037"/>
            </w:tcBorders>
            <w:vAlign w:val="center"/>
          </w:tcPr>
          <w:p w14:paraId="200A9BAE" w14:textId="77777777" w:rsidR="0002676E" w:rsidRPr="00370B2A" w:rsidRDefault="0002676E" w:rsidP="0002676E">
            <w:pPr>
              <w:jc w:val="center"/>
              <w:rPr>
                <w:rFonts w:ascii="Arial Narrow" w:hAnsi="Arial Narrow" w:cs="Arial"/>
                <w:sz w:val="22"/>
                <w:szCs w:val="22"/>
              </w:rPr>
            </w:pPr>
          </w:p>
        </w:tc>
      </w:tr>
      <w:tr w:rsidR="0085710B" w:rsidRPr="00370B2A" w14:paraId="245107CB" w14:textId="77777777" w:rsidTr="00B657BF">
        <w:trPr>
          <w:trHeight w:val="675"/>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093D6DC" w14:textId="77777777" w:rsidR="0002676E" w:rsidRPr="00370B2A" w:rsidRDefault="0002676E" w:rsidP="00D434D9">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22A69D8D" w14:textId="3CE79E59" w:rsidR="0002676E" w:rsidRPr="00370B2A" w:rsidRDefault="005F1665" w:rsidP="0002676E">
            <w:pPr>
              <w:rPr>
                <w:rFonts w:ascii="Arial Narrow" w:hAnsi="Arial Narrow" w:cs="Arial"/>
                <w:sz w:val="22"/>
                <w:szCs w:val="22"/>
              </w:rPr>
            </w:pPr>
            <w:r w:rsidRPr="00370B2A">
              <w:rPr>
                <w:rFonts w:ascii="Arial Narrow" w:hAnsi="Arial Narrow"/>
                <w:sz w:val="22"/>
              </w:rPr>
              <w:t xml:space="preserve">Déclaration du candidat DC2 (version mise à jour du </w:t>
            </w:r>
            <w:r w:rsidR="00F91E8C" w:rsidRPr="00370B2A">
              <w:rPr>
                <w:rFonts w:ascii="Arial Narrow" w:hAnsi="Arial Narrow"/>
                <w:sz w:val="22"/>
              </w:rPr>
              <w:t>21</w:t>
            </w:r>
            <w:r w:rsidRPr="00370B2A">
              <w:rPr>
                <w:rFonts w:ascii="Arial Narrow" w:hAnsi="Arial Narrow"/>
                <w:sz w:val="22"/>
              </w:rPr>
              <w:t>/</w:t>
            </w:r>
            <w:r w:rsidR="00F91E8C" w:rsidRPr="00370B2A">
              <w:rPr>
                <w:rFonts w:ascii="Arial Narrow" w:hAnsi="Arial Narrow"/>
                <w:sz w:val="22"/>
              </w:rPr>
              <w:t>11</w:t>
            </w:r>
            <w:r w:rsidRPr="00370B2A">
              <w:rPr>
                <w:rFonts w:ascii="Arial Narrow" w:hAnsi="Arial Narrow"/>
                <w:sz w:val="22"/>
              </w:rPr>
              <w:t>/20</w:t>
            </w:r>
            <w:r w:rsidR="00F91E8C" w:rsidRPr="00370B2A">
              <w:rPr>
                <w:rFonts w:ascii="Arial Narrow" w:hAnsi="Arial Narrow"/>
                <w:sz w:val="22"/>
              </w:rPr>
              <w:t>23</w:t>
            </w:r>
            <w:r w:rsidRPr="00370B2A">
              <w:rPr>
                <w:rFonts w:ascii="Arial Narrow" w:hAnsi="Arial Narrow"/>
                <w:sz w:val="22"/>
              </w:rPr>
              <w:t>) ou équivalent (une par membre du groupement)</w:t>
            </w:r>
          </w:p>
        </w:tc>
        <w:tc>
          <w:tcPr>
            <w:tcW w:w="1341" w:type="dxa"/>
            <w:tcBorders>
              <w:top w:val="single" w:sz="12" w:space="0" w:color="A2C037"/>
              <w:left w:val="single" w:sz="12" w:space="0" w:color="A2C037"/>
              <w:bottom w:val="single" w:sz="12" w:space="0" w:color="A2C037"/>
              <w:right w:val="single" w:sz="12" w:space="0" w:color="A2C037"/>
            </w:tcBorders>
            <w:vAlign w:val="center"/>
          </w:tcPr>
          <w:p w14:paraId="6CF6E5B7" w14:textId="77777777" w:rsidR="0002676E" w:rsidRPr="00370B2A" w:rsidRDefault="0002676E" w:rsidP="0002676E">
            <w:pPr>
              <w:jc w:val="center"/>
              <w:rPr>
                <w:rFonts w:ascii="Arial Narrow" w:hAnsi="Arial Narrow" w:cs="Arial"/>
                <w:sz w:val="22"/>
                <w:szCs w:val="22"/>
              </w:rPr>
            </w:pPr>
          </w:p>
        </w:tc>
        <w:tc>
          <w:tcPr>
            <w:tcW w:w="1341" w:type="dxa"/>
            <w:tcBorders>
              <w:top w:val="single" w:sz="12" w:space="0" w:color="A2C037"/>
              <w:left w:val="single" w:sz="12" w:space="0" w:color="A2C037"/>
              <w:bottom w:val="single" w:sz="12" w:space="0" w:color="A2C037"/>
              <w:right w:val="single" w:sz="12" w:space="0" w:color="A2C037"/>
            </w:tcBorders>
            <w:vAlign w:val="center"/>
          </w:tcPr>
          <w:p w14:paraId="56D77FDC" w14:textId="77777777" w:rsidR="0002676E" w:rsidRPr="00370B2A" w:rsidRDefault="0002676E" w:rsidP="0002676E">
            <w:pPr>
              <w:jc w:val="center"/>
              <w:rPr>
                <w:rFonts w:ascii="Arial Narrow" w:hAnsi="Arial Narrow" w:cs="Arial"/>
                <w:sz w:val="22"/>
                <w:szCs w:val="22"/>
              </w:rPr>
            </w:pPr>
          </w:p>
        </w:tc>
      </w:tr>
      <w:tr w:rsidR="0085710B" w:rsidRPr="00370B2A" w14:paraId="2513E396" w14:textId="77777777" w:rsidTr="0038760B">
        <w:trPr>
          <w:trHeight w:val="401"/>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53A4CDA9" w14:textId="77777777" w:rsidR="0002676E" w:rsidRPr="00370B2A" w:rsidRDefault="0002676E" w:rsidP="00D434D9">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7472C134" w14:textId="77777777" w:rsidR="0002676E" w:rsidRPr="00370B2A" w:rsidRDefault="005F1665" w:rsidP="0002676E">
            <w:pPr>
              <w:rPr>
                <w:rFonts w:ascii="Arial Narrow" w:hAnsi="Arial Narrow" w:cs="Arial"/>
                <w:sz w:val="22"/>
                <w:szCs w:val="22"/>
              </w:rPr>
            </w:pPr>
            <w:r w:rsidRPr="00370B2A">
              <w:rPr>
                <w:rFonts w:ascii="Arial Narrow" w:hAnsi="Arial Narrow"/>
                <w:sz w:val="22"/>
              </w:rPr>
              <w:t>Pouvoir de la personne habilitée à engager le candidat</w:t>
            </w:r>
          </w:p>
        </w:tc>
        <w:tc>
          <w:tcPr>
            <w:tcW w:w="1341" w:type="dxa"/>
            <w:tcBorders>
              <w:top w:val="single" w:sz="12" w:space="0" w:color="A2C037"/>
              <w:left w:val="single" w:sz="12" w:space="0" w:color="A2C037"/>
              <w:bottom w:val="single" w:sz="12" w:space="0" w:color="A2C037"/>
              <w:right w:val="single" w:sz="12" w:space="0" w:color="A2C037"/>
            </w:tcBorders>
            <w:vAlign w:val="center"/>
          </w:tcPr>
          <w:p w14:paraId="716AEEE9" w14:textId="77777777" w:rsidR="0002676E" w:rsidRPr="00370B2A" w:rsidRDefault="0002676E" w:rsidP="0002676E">
            <w:pPr>
              <w:jc w:val="center"/>
              <w:rPr>
                <w:rFonts w:ascii="Arial Narrow" w:hAnsi="Arial Narrow" w:cs="Arial"/>
                <w:sz w:val="22"/>
                <w:szCs w:val="22"/>
              </w:rPr>
            </w:pPr>
          </w:p>
        </w:tc>
        <w:tc>
          <w:tcPr>
            <w:tcW w:w="1341" w:type="dxa"/>
            <w:tcBorders>
              <w:top w:val="single" w:sz="12" w:space="0" w:color="A2C037"/>
              <w:left w:val="single" w:sz="12" w:space="0" w:color="A2C037"/>
              <w:bottom w:val="single" w:sz="12" w:space="0" w:color="A2C037"/>
              <w:right w:val="single" w:sz="12" w:space="0" w:color="A2C037"/>
            </w:tcBorders>
            <w:vAlign w:val="center"/>
          </w:tcPr>
          <w:p w14:paraId="2E5C46C6" w14:textId="77777777" w:rsidR="0002676E" w:rsidRPr="00370B2A" w:rsidRDefault="0002676E" w:rsidP="0002676E">
            <w:pPr>
              <w:jc w:val="center"/>
              <w:rPr>
                <w:rFonts w:ascii="Arial Narrow" w:hAnsi="Arial Narrow" w:cs="Arial"/>
                <w:sz w:val="22"/>
                <w:szCs w:val="22"/>
              </w:rPr>
            </w:pPr>
          </w:p>
        </w:tc>
      </w:tr>
      <w:tr w:rsidR="0085710B" w:rsidRPr="00370B2A" w14:paraId="7676DA97" w14:textId="77777777" w:rsidTr="00B657BF">
        <w:trPr>
          <w:trHeight w:val="927"/>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70EBA2D" w14:textId="77777777" w:rsidR="0002676E" w:rsidRPr="00370B2A" w:rsidRDefault="0002676E" w:rsidP="00D434D9">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5B090B2A" w14:textId="77777777" w:rsidR="0002676E" w:rsidRPr="00370B2A" w:rsidRDefault="005F1665" w:rsidP="0002676E">
            <w:pPr>
              <w:rPr>
                <w:rFonts w:ascii="Arial Narrow" w:hAnsi="Arial Narrow"/>
                <w:sz w:val="22"/>
              </w:rPr>
            </w:pPr>
            <w:r w:rsidRPr="00370B2A">
              <w:rPr>
                <w:rFonts w:ascii="Arial Narrow" w:hAnsi="Arial Narrow"/>
                <w:sz w:val="22"/>
              </w:rPr>
              <w:t>Pour les intermédiaires d’assurance, l’attestation d’inscription à un registre des intermédiaires en assurance (attestation ORIAS ou tous autres certificats équivalents d’organismes établis dans un autre Etat membre que la France).</w:t>
            </w:r>
          </w:p>
        </w:tc>
        <w:tc>
          <w:tcPr>
            <w:tcW w:w="1341" w:type="dxa"/>
            <w:tcBorders>
              <w:top w:val="single" w:sz="12" w:space="0" w:color="A2C037"/>
              <w:left w:val="single" w:sz="12" w:space="0" w:color="A2C037"/>
              <w:bottom w:val="single" w:sz="12" w:space="0" w:color="A2C037"/>
              <w:right w:val="single" w:sz="12" w:space="0" w:color="A2C037"/>
            </w:tcBorders>
            <w:vAlign w:val="center"/>
          </w:tcPr>
          <w:p w14:paraId="04FE3AA7" w14:textId="77777777" w:rsidR="0002676E" w:rsidRPr="00370B2A" w:rsidRDefault="0002676E" w:rsidP="0002676E">
            <w:pPr>
              <w:jc w:val="center"/>
              <w:rPr>
                <w:rFonts w:ascii="Arial Narrow" w:hAnsi="Arial Narrow" w:cs="Arial"/>
                <w:sz w:val="22"/>
                <w:szCs w:val="22"/>
              </w:rPr>
            </w:pPr>
          </w:p>
        </w:tc>
        <w:tc>
          <w:tcPr>
            <w:tcW w:w="1341" w:type="dxa"/>
            <w:tcBorders>
              <w:top w:val="single" w:sz="12" w:space="0" w:color="A2C037"/>
              <w:left w:val="single" w:sz="12" w:space="0" w:color="A2C037"/>
              <w:bottom w:val="single" w:sz="12" w:space="0" w:color="A2C037"/>
              <w:right w:val="single" w:sz="12" w:space="0" w:color="A2C037"/>
            </w:tcBorders>
            <w:vAlign w:val="center"/>
          </w:tcPr>
          <w:p w14:paraId="281CDDD4" w14:textId="77777777" w:rsidR="0002676E" w:rsidRPr="00370B2A" w:rsidRDefault="0002676E" w:rsidP="0002676E">
            <w:pPr>
              <w:jc w:val="center"/>
              <w:rPr>
                <w:rFonts w:ascii="Arial Narrow" w:hAnsi="Arial Narrow" w:cs="Arial"/>
                <w:sz w:val="22"/>
                <w:szCs w:val="22"/>
              </w:rPr>
            </w:pPr>
          </w:p>
        </w:tc>
      </w:tr>
      <w:tr w:rsidR="0085710B" w:rsidRPr="00370B2A" w14:paraId="02277C85" w14:textId="77777777" w:rsidTr="00B657BF">
        <w:trPr>
          <w:trHeight w:val="757"/>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8ACC51F" w14:textId="77777777" w:rsidR="0002676E" w:rsidRPr="00370B2A" w:rsidRDefault="0002676E" w:rsidP="00D434D9">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27131041" w14:textId="77777777" w:rsidR="0002676E" w:rsidRPr="00370B2A" w:rsidRDefault="005F1665" w:rsidP="0002676E">
            <w:pPr>
              <w:tabs>
                <w:tab w:val="left" w:pos="6696"/>
              </w:tabs>
              <w:rPr>
                <w:rFonts w:ascii="Arial Narrow" w:hAnsi="Arial Narrow" w:cs="Arial"/>
                <w:sz w:val="22"/>
                <w:szCs w:val="22"/>
              </w:rPr>
            </w:pPr>
            <w:r w:rsidRPr="00370B2A">
              <w:rPr>
                <w:rFonts w:ascii="Arial Narrow" w:hAnsi="Arial Narrow"/>
                <w:sz w:val="22"/>
                <w:u w:val="single"/>
              </w:rPr>
              <w:t>Si DC1 non utilisé</w:t>
            </w:r>
            <w:r w:rsidRPr="00370B2A">
              <w:rPr>
                <w:rFonts w:ascii="Arial Narrow" w:hAnsi="Arial Narrow"/>
                <w:sz w:val="22"/>
              </w:rPr>
              <w:t xml:space="preserve"> </w:t>
            </w:r>
            <w:r w:rsidRPr="00370B2A">
              <w:rPr>
                <w:rFonts w:ascii="Wingdings" w:hAnsi="Wingdings"/>
                <w:sz w:val="22"/>
                <w:szCs w:val="22"/>
              </w:rPr>
              <w:sym w:font="Wingdings" w:char="F0E0"/>
            </w:r>
            <w:r w:rsidRPr="00370B2A">
              <w:rPr>
                <w:rFonts w:ascii="Arial Narrow" w:hAnsi="Arial Narrow"/>
                <w:sz w:val="22"/>
              </w:rPr>
              <w:t xml:space="preserve">déclaration sur l'honneur du candidat justifiant qu’il n’entre dans aucun des cas d’interdiction de soumissionner mentionnés aux articles L. 2141-1 à </w:t>
            </w:r>
            <w:r w:rsidR="00905200" w:rsidRPr="00370B2A">
              <w:rPr>
                <w:rFonts w:ascii="Arial Narrow" w:hAnsi="Arial Narrow"/>
                <w:sz w:val="22"/>
              </w:rPr>
              <w:br/>
            </w:r>
            <w:r w:rsidRPr="00370B2A">
              <w:rPr>
                <w:rFonts w:ascii="Arial Narrow" w:hAnsi="Arial Narrow"/>
                <w:sz w:val="22"/>
              </w:rPr>
              <w:t>L. 2141-5 ou aux articles L. 2141-7 à L. 2141-10 du code de la commande publique (voir modèle en annexe)</w:t>
            </w:r>
          </w:p>
        </w:tc>
        <w:tc>
          <w:tcPr>
            <w:tcW w:w="1341" w:type="dxa"/>
            <w:tcBorders>
              <w:top w:val="single" w:sz="12" w:space="0" w:color="A2C037"/>
              <w:left w:val="single" w:sz="12" w:space="0" w:color="A2C037"/>
              <w:bottom w:val="single" w:sz="12" w:space="0" w:color="A2C037"/>
              <w:right w:val="single" w:sz="12" w:space="0" w:color="A2C037"/>
            </w:tcBorders>
            <w:vAlign w:val="center"/>
          </w:tcPr>
          <w:p w14:paraId="216346DC" w14:textId="77777777" w:rsidR="0002676E" w:rsidRPr="00370B2A" w:rsidRDefault="0002676E" w:rsidP="0002676E">
            <w:pPr>
              <w:jc w:val="center"/>
              <w:rPr>
                <w:rFonts w:ascii="Arial Narrow" w:hAnsi="Arial Narrow" w:cs="Arial"/>
                <w:sz w:val="22"/>
                <w:szCs w:val="22"/>
              </w:rPr>
            </w:pPr>
          </w:p>
        </w:tc>
        <w:tc>
          <w:tcPr>
            <w:tcW w:w="1341" w:type="dxa"/>
            <w:tcBorders>
              <w:top w:val="single" w:sz="12" w:space="0" w:color="A2C037"/>
              <w:left w:val="single" w:sz="12" w:space="0" w:color="A2C037"/>
              <w:bottom w:val="single" w:sz="12" w:space="0" w:color="A2C037"/>
              <w:right w:val="single" w:sz="12" w:space="0" w:color="A2C037"/>
            </w:tcBorders>
            <w:vAlign w:val="center"/>
          </w:tcPr>
          <w:p w14:paraId="78A23711" w14:textId="77777777" w:rsidR="0002676E" w:rsidRPr="00370B2A" w:rsidRDefault="0002676E" w:rsidP="0002676E">
            <w:pPr>
              <w:jc w:val="center"/>
              <w:rPr>
                <w:rFonts w:ascii="Arial Narrow" w:hAnsi="Arial Narrow" w:cs="Arial"/>
                <w:sz w:val="22"/>
                <w:szCs w:val="22"/>
              </w:rPr>
            </w:pPr>
          </w:p>
        </w:tc>
      </w:tr>
      <w:tr w:rsidR="0085710B" w:rsidRPr="00370B2A" w14:paraId="52144B8B" w14:textId="77777777" w:rsidTr="00B657BF">
        <w:trPr>
          <w:trHeight w:val="592"/>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3FE098D0" w14:textId="77777777" w:rsidR="0002676E" w:rsidRPr="00370B2A" w:rsidRDefault="0002676E" w:rsidP="00D434D9">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26533AA2" w14:textId="77777777" w:rsidR="0002676E" w:rsidRPr="00370B2A" w:rsidRDefault="005F1665" w:rsidP="0002676E">
            <w:pPr>
              <w:rPr>
                <w:rFonts w:ascii="Arial Narrow" w:hAnsi="Arial Narrow" w:cs="Arial"/>
                <w:sz w:val="16"/>
                <w:szCs w:val="16"/>
              </w:rPr>
            </w:pPr>
            <w:r w:rsidRPr="00370B2A">
              <w:rPr>
                <w:rFonts w:ascii="Arial Narrow" w:hAnsi="Arial Narrow"/>
                <w:sz w:val="22"/>
                <w:szCs w:val="22"/>
              </w:rPr>
              <w:t>Déclaration concernant le chiffre d'affaires global et le chiffre d'affaires concernant les services objet du marché, réalisés au cours des trois derniers exercices disponibles</w:t>
            </w:r>
          </w:p>
        </w:tc>
        <w:tc>
          <w:tcPr>
            <w:tcW w:w="1341" w:type="dxa"/>
            <w:tcBorders>
              <w:top w:val="single" w:sz="12" w:space="0" w:color="A2C037"/>
              <w:left w:val="single" w:sz="12" w:space="0" w:color="A2C037"/>
              <w:bottom w:val="single" w:sz="12" w:space="0" w:color="A2C037"/>
              <w:right w:val="single" w:sz="12" w:space="0" w:color="A2C037"/>
            </w:tcBorders>
            <w:vAlign w:val="center"/>
          </w:tcPr>
          <w:p w14:paraId="61FD25E0" w14:textId="77777777" w:rsidR="0002676E" w:rsidRPr="00370B2A" w:rsidRDefault="0002676E" w:rsidP="0002676E">
            <w:pPr>
              <w:jc w:val="center"/>
              <w:rPr>
                <w:rFonts w:ascii="Arial Narrow" w:hAnsi="Arial Narrow" w:cs="Arial"/>
                <w:sz w:val="16"/>
                <w:szCs w:val="16"/>
              </w:rPr>
            </w:pPr>
          </w:p>
        </w:tc>
        <w:tc>
          <w:tcPr>
            <w:tcW w:w="1341" w:type="dxa"/>
            <w:tcBorders>
              <w:top w:val="single" w:sz="12" w:space="0" w:color="A2C037"/>
              <w:left w:val="single" w:sz="12" w:space="0" w:color="A2C037"/>
              <w:bottom w:val="single" w:sz="12" w:space="0" w:color="A2C037"/>
              <w:right w:val="single" w:sz="12" w:space="0" w:color="A2C037"/>
            </w:tcBorders>
            <w:vAlign w:val="center"/>
          </w:tcPr>
          <w:p w14:paraId="47A2F816" w14:textId="77777777" w:rsidR="0002676E" w:rsidRPr="00370B2A" w:rsidRDefault="0002676E" w:rsidP="0002676E">
            <w:pPr>
              <w:jc w:val="center"/>
              <w:rPr>
                <w:rFonts w:ascii="Arial Narrow" w:hAnsi="Arial Narrow" w:cs="Arial"/>
                <w:sz w:val="16"/>
                <w:szCs w:val="16"/>
              </w:rPr>
            </w:pPr>
          </w:p>
        </w:tc>
      </w:tr>
      <w:tr w:rsidR="0085710B" w:rsidRPr="00370B2A" w14:paraId="14617314" w14:textId="77777777" w:rsidTr="00B657BF">
        <w:trPr>
          <w:trHeight w:val="720"/>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FA2EE62" w14:textId="77777777" w:rsidR="0002676E" w:rsidRPr="00370B2A" w:rsidRDefault="0002676E" w:rsidP="00D434D9">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58A00C1A" w14:textId="77777777" w:rsidR="0002676E" w:rsidRPr="00370B2A" w:rsidRDefault="005F1665" w:rsidP="0002676E">
            <w:pPr>
              <w:rPr>
                <w:rFonts w:ascii="Arial Narrow" w:hAnsi="Arial Narrow" w:cs="Arial"/>
                <w:sz w:val="22"/>
                <w:szCs w:val="22"/>
              </w:rPr>
            </w:pPr>
            <w:r w:rsidRPr="00370B2A">
              <w:rPr>
                <w:rFonts w:ascii="Arial Narrow" w:hAnsi="Arial Narrow"/>
                <w:sz w:val="22"/>
              </w:rPr>
              <w:t>Liste de références significatives dans le domaine de l'assurance des acheteurs publics pour chacune des trois dernières années</w:t>
            </w:r>
          </w:p>
        </w:tc>
        <w:tc>
          <w:tcPr>
            <w:tcW w:w="1341" w:type="dxa"/>
            <w:tcBorders>
              <w:top w:val="single" w:sz="12" w:space="0" w:color="A2C037"/>
              <w:left w:val="single" w:sz="12" w:space="0" w:color="A2C037"/>
              <w:bottom w:val="single" w:sz="12" w:space="0" w:color="A2C037"/>
              <w:right w:val="single" w:sz="12" w:space="0" w:color="A2C037"/>
            </w:tcBorders>
            <w:vAlign w:val="center"/>
          </w:tcPr>
          <w:p w14:paraId="0EFD2DDF" w14:textId="77777777" w:rsidR="0002676E" w:rsidRPr="00370B2A" w:rsidRDefault="0002676E" w:rsidP="0002676E">
            <w:pPr>
              <w:jc w:val="center"/>
              <w:rPr>
                <w:rFonts w:ascii="Arial Narrow" w:hAnsi="Arial Narrow" w:cs="Arial"/>
                <w:sz w:val="22"/>
                <w:szCs w:val="22"/>
              </w:rPr>
            </w:pPr>
          </w:p>
        </w:tc>
        <w:tc>
          <w:tcPr>
            <w:tcW w:w="1341" w:type="dxa"/>
            <w:tcBorders>
              <w:top w:val="single" w:sz="12" w:space="0" w:color="A2C037"/>
              <w:left w:val="single" w:sz="12" w:space="0" w:color="A2C037"/>
              <w:bottom w:val="single" w:sz="12" w:space="0" w:color="A2C037"/>
              <w:right w:val="single" w:sz="12" w:space="0" w:color="A2C037"/>
            </w:tcBorders>
            <w:vAlign w:val="center"/>
          </w:tcPr>
          <w:p w14:paraId="21D5711F" w14:textId="77777777" w:rsidR="0002676E" w:rsidRPr="00370B2A" w:rsidRDefault="0002676E" w:rsidP="0002676E">
            <w:pPr>
              <w:jc w:val="center"/>
              <w:rPr>
                <w:rFonts w:ascii="Arial Narrow" w:hAnsi="Arial Narrow" w:cs="Arial"/>
                <w:sz w:val="22"/>
                <w:szCs w:val="22"/>
              </w:rPr>
            </w:pPr>
          </w:p>
        </w:tc>
      </w:tr>
      <w:tr w:rsidR="0085710B" w14:paraId="2B14E037" w14:textId="77777777" w:rsidTr="00B657BF">
        <w:trPr>
          <w:trHeight w:val="604"/>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9887E4F" w14:textId="77777777" w:rsidR="0002676E" w:rsidRPr="00370B2A" w:rsidRDefault="0002676E" w:rsidP="00D434D9">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046297CF" w14:textId="77777777" w:rsidR="0002676E" w:rsidRPr="00C01808" w:rsidRDefault="005F1665" w:rsidP="0002676E">
            <w:pPr>
              <w:rPr>
                <w:rFonts w:ascii="Arial Narrow" w:hAnsi="Arial Narrow" w:cs="Arial"/>
                <w:sz w:val="22"/>
                <w:szCs w:val="22"/>
              </w:rPr>
            </w:pPr>
            <w:r w:rsidRPr="00370B2A">
              <w:rPr>
                <w:rFonts w:ascii="Arial Narrow" w:hAnsi="Arial Narrow"/>
                <w:sz w:val="22"/>
                <w:szCs w:val="22"/>
              </w:rPr>
              <w:t>Déclaration indiquant les effectifs moyens annuels du candidat et l'importance du personnel d'encadrement.</w:t>
            </w:r>
          </w:p>
        </w:tc>
        <w:tc>
          <w:tcPr>
            <w:tcW w:w="1341" w:type="dxa"/>
            <w:tcBorders>
              <w:top w:val="single" w:sz="12" w:space="0" w:color="A2C037"/>
              <w:left w:val="single" w:sz="12" w:space="0" w:color="A2C037"/>
              <w:bottom w:val="single" w:sz="12" w:space="0" w:color="A2C037"/>
              <w:right w:val="single" w:sz="12" w:space="0" w:color="A2C037"/>
            </w:tcBorders>
            <w:vAlign w:val="center"/>
          </w:tcPr>
          <w:p w14:paraId="5566A475" w14:textId="77777777" w:rsidR="0002676E" w:rsidRPr="00C01808" w:rsidRDefault="0002676E" w:rsidP="0002676E">
            <w:pPr>
              <w:jc w:val="center"/>
              <w:rPr>
                <w:rFonts w:ascii="Arial Narrow" w:hAnsi="Arial Narrow" w:cs="Arial"/>
                <w:sz w:val="22"/>
                <w:szCs w:val="22"/>
              </w:rPr>
            </w:pPr>
          </w:p>
        </w:tc>
        <w:tc>
          <w:tcPr>
            <w:tcW w:w="1341" w:type="dxa"/>
            <w:tcBorders>
              <w:top w:val="single" w:sz="12" w:space="0" w:color="A2C037"/>
              <w:left w:val="single" w:sz="12" w:space="0" w:color="A2C037"/>
              <w:bottom w:val="single" w:sz="12" w:space="0" w:color="A2C037"/>
              <w:right w:val="single" w:sz="12" w:space="0" w:color="A2C037"/>
            </w:tcBorders>
            <w:vAlign w:val="center"/>
          </w:tcPr>
          <w:p w14:paraId="5DC0088D" w14:textId="77777777" w:rsidR="0002676E" w:rsidRPr="00C01808" w:rsidRDefault="0002676E" w:rsidP="0002676E">
            <w:pPr>
              <w:jc w:val="center"/>
              <w:rPr>
                <w:rFonts w:ascii="Arial Narrow" w:hAnsi="Arial Narrow" w:cs="Arial"/>
                <w:sz w:val="22"/>
                <w:szCs w:val="22"/>
              </w:rPr>
            </w:pPr>
          </w:p>
        </w:tc>
      </w:tr>
      <w:tr w:rsidR="0085710B" w14:paraId="3C29BC1D" w14:textId="77777777" w:rsidTr="00B657BF">
        <w:trPr>
          <w:trHeight w:val="538"/>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5AEA7366" w14:textId="77777777" w:rsidR="0002676E" w:rsidRPr="00C01808" w:rsidRDefault="0002676E" w:rsidP="00D434D9">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6F59EC97" w14:textId="77777777" w:rsidR="0002676E" w:rsidRPr="00C01808" w:rsidRDefault="005F1665" w:rsidP="0002676E">
            <w:pPr>
              <w:rPr>
                <w:rFonts w:ascii="Arial Narrow" w:hAnsi="Arial Narrow" w:cs="Arial"/>
                <w:sz w:val="22"/>
                <w:szCs w:val="22"/>
              </w:rPr>
            </w:pPr>
            <w:r>
              <w:rPr>
                <w:rFonts w:ascii="Arial Narrow" w:hAnsi="Arial Narrow"/>
                <w:sz w:val="22"/>
              </w:rPr>
              <w:t>Pour les intermédiaires d'assurance, l'</w:t>
            </w:r>
            <w:r w:rsidRPr="00C01808">
              <w:rPr>
                <w:rFonts w:ascii="Arial Narrow" w:hAnsi="Arial Narrow"/>
                <w:sz w:val="22"/>
              </w:rPr>
              <w:t xml:space="preserve">attestation d'assurance et caution financière conformément au </w:t>
            </w:r>
            <w:r>
              <w:rPr>
                <w:rFonts w:ascii="Arial Narrow" w:hAnsi="Arial Narrow"/>
                <w:sz w:val="22"/>
              </w:rPr>
              <w:t>code</w:t>
            </w:r>
            <w:r w:rsidRPr="00C01808">
              <w:rPr>
                <w:rFonts w:ascii="Arial Narrow" w:hAnsi="Arial Narrow"/>
                <w:sz w:val="22"/>
              </w:rPr>
              <w:t xml:space="preserve"> des assurances</w:t>
            </w:r>
          </w:p>
        </w:tc>
        <w:tc>
          <w:tcPr>
            <w:tcW w:w="1341" w:type="dxa"/>
            <w:tcBorders>
              <w:top w:val="single" w:sz="12" w:space="0" w:color="A2C037"/>
              <w:left w:val="single" w:sz="12" w:space="0" w:color="A2C037"/>
              <w:bottom w:val="single" w:sz="12" w:space="0" w:color="A2C037"/>
              <w:right w:val="single" w:sz="12" w:space="0" w:color="A2C037"/>
            </w:tcBorders>
            <w:vAlign w:val="center"/>
          </w:tcPr>
          <w:p w14:paraId="67D64335" w14:textId="77777777" w:rsidR="0002676E" w:rsidRPr="00C01808" w:rsidRDefault="0002676E" w:rsidP="0002676E">
            <w:pPr>
              <w:jc w:val="center"/>
              <w:rPr>
                <w:rFonts w:ascii="Arial Narrow" w:hAnsi="Arial Narrow" w:cs="Arial"/>
                <w:sz w:val="22"/>
                <w:szCs w:val="22"/>
              </w:rPr>
            </w:pPr>
          </w:p>
        </w:tc>
        <w:tc>
          <w:tcPr>
            <w:tcW w:w="1341" w:type="dxa"/>
            <w:tcBorders>
              <w:top w:val="single" w:sz="12" w:space="0" w:color="A2C037"/>
              <w:left w:val="single" w:sz="12" w:space="0" w:color="A2C037"/>
              <w:bottom w:val="single" w:sz="12" w:space="0" w:color="A2C037"/>
              <w:right w:val="single" w:sz="12" w:space="0" w:color="A2C037"/>
            </w:tcBorders>
            <w:vAlign w:val="center"/>
          </w:tcPr>
          <w:p w14:paraId="21DD26E4" w14:textId="77777777" w:rsidR="0002676E" w:rsidRPr="00C01808" w:rsidRDefault="0002676E" w:rsidP="0002676E">
            <w:pPr>
              <w:jc w:val="center"/>
              <w:rPr>
                <w:rFonts w:ascii="Arial Narrow" w:hAnsi="Arial Narrow" w:cs="Arial"/>
                <w:sz w:val="22"/>
                <w:szCs w:val="22"/>
              </w:rPr>
            </w:pPr>
          </w:p>
        </w:tc>
      </w:tr>
      <w:tr w:rsidR="0085710B" w14:paraId="41C6E6A0" w14:textId="77777777" w:rsidTr="00B657BF">
        <w:trPr>
          <w:trHeight w:val="390"/>
        </w:trPr>
        <w:tc>
          <w:tcPr>
            <w:tcW w:w="721" w:type="dxa"/>
            <w:tcBorders>
              <w:top w:val="single" w:sz="12" w:space="0" w:color="A2C037"/>
              <w:left w:val="nil"/>
              <w:bottom w:val="single" w:sz="12" w:space="0" w:color="A2C037"/>
              <w:right w:val="nil"/>
            </w:tcBorders>
          </w:tcPr>
          <w:p w14:paraId="282282B9" w14:textId="77777777" w:rsidR="0002676E" w:rsidRPr="00C01808" w:rsidRDefault="0002676E" w:rsidP="00D434D9">
            <w:pPr>
              <w:rPr>
                <w:rFonts w:ascii="Arial Narrow" w:hAnsi="Arial Narrow" w:cs="Arial"/>
                <w:sz w:val="22"/>
                <w:szCs w:val="22"/>
              </w:rPr>
            </w:pPr>
          </w:p>
        </w:tc>
        <w:tc>
          <w:tcPr>
            <w:tcW w:w="7371" w:type="dxa"/>
            <w:tcBorders>
              <w:top w:val="single" w:sz="12" w:space="0" w:color="A2C037"/>
              <w:left w:val="nil"/>
              <w:bottom w:val="single" w:sz="12" w:space="0" w:color="A2C037"/>
              <w:right w:val="nil"/>
            </w:tcBorders>
          </w:tcPr>
          <w:p w14:paraId="4EFDB30C" w14:textId="77777777" w:rsidR="0002676E" w:rsidRPr="00C01808" w:rsidRDefault="0002676E" w:rsidP="00D434D9">
            <w:pPr>
              <w:rPr>
                <w:rFonts w:ascii="Arial Narrow" w:hAnsi="Arial Narrow"/>
                <w:sz w:val="22"/>
              </w:rPr>
            </w:pPr>
          </w:p>
        </w:tc>
        <w:tc>
          <w:tcPr>
            <w:tcW w:w="1341" w:type="dxa"/>
            <w:tcBorders>
              <w:top w:val="single" w:sz="12" w:space="0" w:color="A2C037"/>
              <w:left w:val="nil"/>
              <w:bottom w:val="single" w:sz="12" w:space="0" w:color="A2C037"/>
              <w:right w:val="nil"/>
            </w:tcBorders>
            <w:vAlign w:val="center"/>
          </w:tcPr>
          <w:p w14:paraId="75CAA3E8" w14:textId="77777777" w:rsidR="0002676E" w:rsidRPr="00C01808" w:rsidRDefault="0002676E" w:rsidP="0002676E">
            <w:pPr>
              <w:jc w:val="center"/>
              <w:rPr>
                <w:rFonts w:ascii="Arial Narrow" w:hAnsi="Arial Narrow" w:cs="Arial"/>
                <w:sz w:val="22"/>
                <w:szCs w:val="22"/>
              </w:rPr>
            </w:pPr>
          </w:p>
        </w:tc>
        <w:tc>
          <w:tcPr>
            <w:tcW w:w="1341" w:type="dxa"/>
            <w:tcBorders>
              <w:top w:val="single" w:sz="12" w:space="0" w:color="A2C037"/>
              <w:left w:val="nil"/>
              <w:bottom w:val="single" w:sz="12" w:space="0" w:color="A2C037"/>
              <w:right w:val="nil"/>
            </w:tcBorders>
            <w:vAlign w:val="center"/>
          </w:tcPr>
          <w:p w14:paraId="79FEDF3B" w14:textId="77777777" w:rsidR="0002676E" w:rsidRPr="00C01808" w:rsidRDefault="0002676E" w:rsidP="0002676E">
            <w:pPr>
              <w:jc w:val="center"/>
              <w:rPr>
                <w:rFonts w:ascii="Arial Narrow" w:hAnsi="Arial Narrow" w:cs="Arial"/>
                <w:sz w:val="22"/>
                <w:szCs w:val="22"/>
              </w:rPr>
            </w:pPr>
          </w:p>
        </w:tc>
      </w:tr>
      <w:tr w:rsidR="0085710B" w14:paraId="59F02DDB" w14:textId="77777777" w:rsidTr="003F5891">
        <w:trPr>
          <w:trHeight w:val="500"/>
        </w:trPr>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5030631E" w14:textId="3E1F52E7" w:rsidR="0002676E" w:rsidRPr="00487E7F" w:rsidRDefault="005F1665" w:rsidP="00487E7F">
            <w:pPr>
              <w:pStyle w:val="Pieddepage"/>
              <w:tabs>
                <w:tab w:val="left" w:pos="708"/>
              </w:tabs>
              <w:jc w:val="center"/>
              <w:rPr>
                <w:rFonts w:ascii="Arial Narrow" w:hAnsi="Arial Narrow"/>
                <w:b/>
                <w:bCs/>
                <w:i/>
                <w:iCs/>
                <w:sz w:val="22"/>
                <w:szCs w:val="22"/>
              </w:rPr>
            </w:pPr>
            <w:r w:rsidRPr="003C123A">
              <w:rPr>
                <w:rFonts w:ascii="Arial Narrow" w:hAnsi="Arial Narrow"/>
                <w:b/>
                <w:bCs/>
                <w:i/>
                <w:iCs/>
                <w:sz w:val="22"/>
                <w:szCs w:val="22"/>
              </w:rPr>
              <w:t xml:space="preserve">Dossier </w:t>
            </w:r>
            <w:r w:rsidR="00E31916">
              <w:rPr>
                <w:rFonts w:ascii="Arial Narrow" w:hAnsi="Arial Narrow"/>
                <w:b/>
                <w:bCs/>
                <w:i/>
                <w:iCs/>
                <w:sz w:val="22"/>
                <w:szCs w:val="22"/>
              </w:rPr>
              <w:t>« </w:t>
            </w:r>
            <w:r w:rsidRPr="003C123A">
              <w:rPr>
                <w:rFonts w:ascii="Arial Narrow" w:hAnsi="Arial Narrow"/>
                <w:b/>
                <w:bCs/>
                <w:i/>
                <w:iCs/>
                <w:sz w:val="22"/>
                <w:szCs w:val="22"/>
              </w:rPr>
              <w:t>offre</w:t>
            </w:r>
            <w:r w:rsidR="00E31916">
              <w:rPr>
                <w:rFonts w:ascii="Arial Narrow" w:hAnsi="Arial Narrow"/>
                <w:b/>
                <w:bCs/>
                <w:i/>
                <w:iCs/>
                <w:sz w:val="22"/>
                <w:szCs w:val="22"/>
              </w:rPr>
              <w:t> »</w:t>
            </w:r>
            <w:r w:rsidRPr="003C123A">
              <w:rPr>
                <w:rFonts w:ascii="Arial Narrow" w:hAnsi="Arial Narrow"/>
                <w:b/>
                <w:bCs/>
                <w:i/>
                <w:iCs/>
                <w:sz w:val="22"/>
                <w:szCs w:val="22"/>
              </w:rPr>
              <w:t xml:space="preserve"> </w:t>
            </w:r>
          </w:p>
        </w:tc>
        <w:tc>
          <w:tcPr>
            <w:tcW w:w="7371" w:type="dxa"/>
            <w:tcBorders>
              <w:top w:val="single" w:sz="12" w:space="0" w:color="A2C037"/>
              <w:left w:val="single" w:sz="12" w:space="0" w:color="A2C037"/>
              <w:bottom w:val="single" w:sz="12" w:space="0" w:color="A2C037"/>
              <w:right w:val="single" w:sz="12" w:space="0" w:color="A2C037"/>
            </w:tcBorders>
            <w:vAlign w:val="center"/>
          </w:tcPr>
          <w:p w14:paraId="6B574E03" w14:textId="56ECC7A8" w:rsidR="0002676E" w:rsidRPr="00C01808" w:rsidRDefault="005F1665" w:rsidP="0002676E">
            <w:pPr>
              <w:rPr>
                <w:rFonts w:ascii="Arial Narrow" w:hAnsi="Arial Narrow"/>
                <w:sz w:val="22"/>
              </w:rPr>
            </w:pPr>
            <w:r w:rsidRPr="00FF7BDD">
              <w:rPr>
                <w:rFonts w:ascii="Arial Narrow" w:hAnsi="Arial Narrow"/>
                <w:sz w:val="22"/>
              </w:rPr>
              <w:t xml:space="preserve">Acte </w:t>
            </w:r>
            <w:r w:rsidRPr="00CC1152">
              <w:rPr>
                <w:rFonts w:ascii="Arial Narrow" w:hAnsi="Arial Narrow"/>
                <w:sz w:val="22"/>
              </w:rPr>
              <w:t xml:space="preserve">d'engagement </w:t>
            </w:r>
            <w:r w:rsidR="009F7873" w:rsidRPr="00CC1152">
              <w:rPr>
                <w:rFonts w:ascii="Arial Narrow" w:hAnsi="Arial Narrow"/>
                <w:sz w:val="22"/>
              </w:rPr>
              <w:t>valant CCAP</w:t>
            </w:r>
            <w:r w:rsidR="009F7873">
              <w:rPr>
                <w:rFonts w:ascii="Arial Narrow" w:hAnsi="Arial Narrow"/>
                <w:sz w:val="22"/>
              </w:rPr>
              <w:t xml:space="preserve"> </w:t>
            </w:r>
            <w:r>
              <w:rPr>
                <w:rFonts w:ascii="Arial Narrow" w:hAnsi="Arial Narrow"/>
                <w:sz w:val="22"/>
              </w:rPr>
              <w:t xml:space="preserve">complété </w:t>
            </w:r>
            <w:r w:rsidR="005E6743" w:rsidRPr="00FF7BDD">
              <w:rPr>
                <w:rFonts w:ascii="Arial Narrow" w:hAnsi="Arial Narrow"/>
                <w:sz w:val="22"/>
              </w:rPr>
              <w:t>et ses annexes éventuelles</w:t>
            </w:r>
          </w:p>
        </w:tc>
        <w:tc>
          <w:tcPr>
            <w:tcW w:w="2682" w:type="dxa"/>
            <w:gridSpan w:val="2"/>
            <w:tcBorders>
              <w:top w:val="single" w:sz="12" w:space="0" w:color="A2C037"/>
              <w:left w:val="single" w:sz="12" w:space="0" w:color="A2C037"/>
              <w:bottom w:val="single" w:sz="12" w:space="0" w:color="A2C037"/>
              <w:right w:val="single" w:sz="12" w:space="0" w:color="A2C037"/>
            </w:tcBorders>
            <w:vAlign w:val="center"/>
          </w:tcPr>
          <w:p w14:paraId="0F58BA4F" w14:textId="77777777" w:rsidR="0002676E" w:rsidRPr="00C01808" w:rsidRDefault="0002676E" w:rsidP="0002676E">
            <w:pPr>
              <w:jc w:val="center"/>
              <w:rPr>
                <w:rFonts w:ascii="Arial Narrow" w:hAnsi="Arial Narrow" w:cs="Arial"/>
                <w:sz w:val="22"/>
                <w:szCs w:val="22"/>
              </w:rPr>
            </w:pPr>
          </w:p>
        </w:tc>
      </w:tr>
      <w:tr w:rsidR="0085710B" w14:paraId="191AD564" w14:textId="77777777" w:rsidTr="003F5891">
        <w:trPr>
          <w:trHeight w:val="500"/>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E1C1D7F" w14:textId="77777777" w:rsidR="0002676E" w:rsidRPr="00C01808" w:rsidRDefault="0002676E" w:rsidP="0002676E">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47A48367" w14:textId="3994AF63" w:rsidR="0002676E" w:rsidRPr="00CC1152" w:rsidRDefault="005F1665" w:rsidP="0002676E">
            <w:pPr>
              <w:rPr>
                <w:rFonts w:ascii="Arial Narrow" w:hAnsi="Arial Narrow"/>
                <w:sz w:val="22"/>
              </w:rPr>
            </w:pPr>
            <w:r w:rsidRPr="00CC1152">
              <w:rPr>
                <w:rFonts w:ascii="Arial Narrow" w:hAnsi="Arial Narrow" w:cs="Arial"/>
                <w:sz w:val="22"/>
                <w:szCs w:val="22"/>
              </w:rPr>
              <w:t xml:space="preserve">Annexe </w:t>
            </w:r>
            <w:r w:rsidR="008F175A" w:rsidRPr="00CC1152">
              <w:rPr>
                <w:rFonts w:ascii="Arial Narrow" w:hAnsi="Arial Narrow" w:cs="Arial"/>
                <w:sz w:val="22"/>
                <w:szCs w:val="22"/>
              </w:rPr>
              <w:t xml:space="preserve">n° 1 </w:t>
            </w:r>
            <w:r w:rsidR="00E31916">
              <w:rPr>
                <w:rFonts w:ascii="Arial Narrow" w:hAnsi="Arial Narrow" w:cs="Arial"/>
                <w:sz w:val="22"/>
                <w:szCs w:val="22"/>
              </w:rPr>
              <w:t>« </w:t>
            </w:r>
            <w:r w:rsidR="00737CC8" w:rsidRPr="00CC1152">
              <w:rPr>
                <w:rFonts w:ascii="Arial Narrow" w:hAnsi="Arial Narrow"/>
                <w:sz w:val="22"/>
              </w:rPr>
              <w:t>a</w:t>
            </w:r>
            <w:r w:rsidR="008F175A" w:rsidRPr="00CC1152">
              <w:rPr>
                <w:rFonts w:ascii="Arial Narrow" w:hAnsi="Arial Narrow"/>
                <w:sz w:val="22"/>
              </w:rPr>
              <w:t>ttestation compagnie d'assurance</w:t>
            </w:r>
            <w:r w:rsidR="00255AE6">
              <w:rPr>
                <w:rFonts w:ascii="Arial Narrow" w:hAnsi="Arial Narrow"/>
                <w:sz w:val="22"/>
              </w:rPr>
              <w:t xml:space="preserve"> </w:t>
            </w:r>
            <w:r w:rsidR="00255AE6" w:rsidRPr="00351143">
              <w:rPr>
                <w:rFonts w:ascii="Arial Narrow" w:hAnsi="Arial Narrow"/>
                <w:sz w:val="22"/>
              </w:rPr>
              <w:t>(dossier complet)</w:t>
            </w:r>
            <w:r w:rsidR="00E31916">
              <w:rPr>
                <w:rFonts w:ascii="Arial Narrow" w:hAnsi="Arial Narrow"/>
                <w:sz w:val="22"/>
              </w:rPr>
              <w:t> »</w:t>
            </w:r>
            <w:r w:rsidR="00945730">
              <w:rPr>
                <w:rFonts w:ascii="Arial Narrow" w:hAnsi="Arial Narrow"/>
                <w:sz w:val="22"/>
              </w:rPr>
              <w:t xml:space="preserve"> </w:t>
            </w:r>
            <w:r w:rsidR="00A20C13">
              <w:rPr>
                <w:rFonts w:ascii="Arial Narrow" w:hAnsi="Arial Narrow"/>
                <w:sz w:val="22"/>
              </w:rPr>
              <w:t>complétée</w:t>
            </w:r>
            <w:r w:rsidR="00945730" w:rsidRPr="00222870">
              <w:rPr>
                <w:rFonts w:ascii="Arial Narrow" w:hAnsi="Arial Narrow"/>
                <w:sz w:val="22"/>
                <w:highlight w:val="cyan"/>
              </w:rPr>
              <w:t xml:space="preserve"> </w:t>
            </w:r>
          </w:p>
        </w:tc>
        <w:tc>
          <w:tcPr>
            <w:tcW w:w="2682" w:type="dxa"/>
            <w:gridSpan w:val="2"/>
            <w:tcBorders>
              <w:top w:val="single" w:sz="12" w:space="0" w:color="A2C037"/>
              <w:left w:val="single" w:sz="12" w:space="0" w:color="A2C037"/>
              <w:bottom w:val="single" w:sz="12" w:space="0" w:color="A2C037"/>
              <w:right w:val="single" w:sz="12" w:space="0" w:color="A2C037"/>
            </w:tcBorders>
            <w:vAlign w:val="center"/>
          </w:tcPr>
          <w:p w14:paraId="0D51E069" w14:textId="77777777" w:rsidR="0002676E" w:rsidRPr="00C01808" w:rsidRDefault="0002676E" w:rsidP="0002676E">
            <w:pPr>
              <w:jc w:val="center"/>
              <w:rPr>
                <w:rFonts w:ascii="Arial Narrow" w:hAnsi="Arial Narrow" w:cs="Arial"/>
                <w:sz w:val="22"/>
                <w:szCs w:val="22"/>
              </w:rPr>
            </w:pPr>
          </w:p>
        </w:tc>
      </w:tr>
      <w:tr w:rsidR="00D815D9" w14:paraId="05EB548A" w14:textId="77777777" w:rsidTr="003F5891">
        <w:trPr>
          <w:trHeight w:val="500"/>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AEA28BE" w14:textId="77777777" w:rsidR="00D815D9" w:rsidRPr="00C01808" w:rsidRDefault="00D815D9" w:rsidP="0002676E">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7429C175" w14:textId="2FABEE7A" w:rsidR="00D815D9" w:rsidRPr="00CC1152" w:rsidRDefault="00D815D9" w:rsidP="0002676E">
            <w:pPr>
              <w:rPr>
                <w:rFonts w:ascii="Arial Narrow" w:hAnsi="Arial Narrow" w:cs="Arial"/>
                <w:sz w:val="22"/>
                <w:szCs w:val="22"/>
              </w:rPr>
            </w:pPr>
            <w:r w:rsidRPr="00CC1152">
              <w:rPr>
                <w:rFonts w:ascii="Arial Narrow" w:hAnsi="Arial Narrow"/>
                <w:sz w:val="22"/>
              </w:rPr>
              <w:t xml:space="preserve">Annexe n° 2 </w:t>
            </w:r>
            <w:r>
              <w:rPr>
                <w:rFonts w:ascii="Arial Narrow" w:hAnsi="Arial Narrow"/>
                <w:sz w:val="22"/>
              </w:rPr>
              <w:t>« </w:t>
            </w:r>
            <w:r>
              <w:rPr>
                <w:rFonts w:ascii="Arial Narrow" w:hAnsi="Arial Narrow" w:cs="Arial"/>
                <w:sz w:val="22"/>
                <w:szCs w:val="22"/>
              </w:rPr>
              <w:t>observations -amendements » complétée</w:t>
            </w:r>
          </w:p>
        </w:tc>
        <w:tc>
          <w:tcPr>
            <w:tcW w:w="2682" w:type="dxa"/>
            <w:gridSpan w:val="2"/>
            <w:tcBorders>
              <w:top w:val="single" w:sz="12" w:space="0" w:color="A2C037"/>
              <w:left w:val="single" w:sz="12" w:space="0" w:color="A2C037"/>
              <w:bottom w:val="single" w:sz="12" w:space="0" w:color="A2C037"/>
              <w:right w:val="single" w:sz="12" w:space="0" w:color="A2C037"/>
            </w:tcBorders>
            <w:vAlign w:val="center"/>
          </w:tcPr>
          <w:p w14:paraId="00EFADCD" w14:textId="77777777" w:rsidR="00D815D9" w:rsidRPr="00C01808" w:rsidRDefault="00D815D9" w:rsidP="0002676E">
            <w:pPr>
              <w:jc w:val="center"/>
              <w:rPr>
                <w:rFonts w:ascii="Arial Narrow" w:hAnsi="Arial Narrow" w:cs="Arial"/>
                <w:sz w:val="22"/>
                <w:szCs w:val="22"/>
              </w:rPr>
            </w:pPr>
          </w:p>
        </w:tc>
      </w:tr>
      <w:tr w:rsidR="0085710B" w14:paraId="12818FEC" w14:textId="77777777" w:rsidTr="003F5891">
        <w:trPr>
          <w:trHeight w:val="500"/>
        </w:trPr>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35792E7A" w14:textId="77777777" w:rsidR="0002676E" w:rsidRPr="00C01808" w:rsidRDefault="0002676E" w:rsidP="0002676E">
            <w:pPr>
              <w:rPr>
                <w:rFonts w:ascii="Arial Narrow" w:hAnsi="Arial Narrow" w:cs="Arial"/>
                <w:sz w:val="22"/>
                <w:szCs w:val="22"/>
              </w:rPr>
            </w:pPr>
          </w:p>
        </w:tc>
        <w:tc>
          <w:tcPr>
            <w:tcW w:w="7371" w:type="dxa"/>
            <w:tcBorders>
              <w:top w:val="single" w:sz="12" w:space="0" w:color="A2C037"/>
              <w:left w:val="single" w:sz="12" w:space="0" w:color="A2C037"/>
              <w:bottom w:val="single" w:sz="12" w:space="0" w:color="A2C037"/>
              <w:right w:val="single" w:sz="12" w:space="0" w:color="A2C037"/>
            </w:tcBorders>
            <w:vAlign w:val="center"/>
          </w:tcPr>
          <w:p w14:paraId="04F8CD4C" w14:textId="69F1098D" w:rsidR="0002676E" w:rsidRPr="00CC1152" w:rsidRDefault="008F175A" w:rsidP="0002676E">
            <w:pPr>
              <w:rPr>
                <w:rFonts w:ascii="Arial Narrow" w:hAnsi="Arial Narrow"/>
                <w:sz w:val="22"/>
              </w:rPr>
            </w:pPr>
            <w:r w:rsidRPr="00CC1152">
              <w:rPr>
                <w:rFonts w:ascii="Arial Narrow" w:hAnsi="Arial Narrow"/>
                <w:sz w:val="22"/>
              </w:rPr>
              <w:t xml:space="preserve">Annexe n° </w:t>
            </w:r>
            <w:r w:rsidR="00D815D9">
              <w:rPr>
                <w:rFonts w:ascii="Arial Narrow" w:hAnsi="Arial Narrow"/>
                <w:sz w:val="22"/>
              </w:rPr>
              <w:t>3</w:t>
            </w:r>
            <w:r w:rsidRPr="00CC1152">
              <w:rPr>
                <w:rFonts w:ascii="Arial Narrow" w:hAnsi="Arial Narrow"/>
                <w:sz w:val="22"/>
              </w:rPr>
              <w:t xml:space="preserve"> </w:t>
            </w:r>
            <w:r w:rsidR="00E31916">
              <w:rPr>
                <w:rFonts w:ascii="Arial Narrow" w:hAnsi="Arial Narrow"/>
                <w:sz w:val="22"/>
              </w:rPr>
              <w:t>« </w:t>
            </w:r>
            <w:r w:rsidR="00737CC8" w:rsidRPr="00CC1152">
              <w:rPr>
                <w:rFonts w:ascii="Arial Narrow" w:hAnsi="Arial Narrow" w:cs="Arial"/>
                <w:sz w:val="22"/>
                <w:szCs w:val="22"/>
              </w:rPr>
              <w:t>c</w:t>
            </w:r>
            <w:r w:rsidRPr="00CC1152">
              <w:rPr>
                <w:rFonts w:ascii="Arial Narrow" w:hAnsi="Arial Narrow" w:cs="Arial"/>
                <w:sz w:val="22"/>
                <w:szCs w:val="22"/>
              </w:rPr>
              <w:t>onvention de gestion</w:t>
            </w:r>
            <w:r w:rsidR="00945730">
              <w:rPr>
                <w:rFonts w:ascii="Arial Narrow" w:hAnsi="Arial Narrow" w:cs="Arial"/>
                <w:sz w:val="22"/>
                <w:szCs w:val="22"/>
              </w:rPr>
              <w:t> » complétée</w:t>
            </w:r>
            <w:r w:rsidR="00A20C13">
              <w:rPr>
                <w:rFonts w:ascii="Arial Narrow" w:hAnsi="Arial Narrow"/>
                <w:sz w:val="22"/>
              </w:rPr>
              <w:t xml:space="preserve"> </w:t>
            </w:r>
          </w:p>
        </w:tc>
        <w:tc>
          <w:tcPr>
            <w:tcW w:w="2682" w:type="dxa"/>
            <w:gridSpan w:val="2"/>
            <w:tcBorders>
              <w:top w:val="single" w:sz="12" w:space="0" w:color="A2C037"/>
              <w:left w:val="single" w:sz="12" w:space="0" w:color="A2C037"/>
              <w:bottom w:val="single" w:sz="12" w:space="0" w:color="A2C037"/>
              <w:right w:val="single" w:sz="12" w:space="0" w:color="A2C037"/>
            </w:tcBorders>
            <w:vAlign w:val="center"/>
          </w:tcPr>
          <w:p w14:paraId="57E8A151" w14:textId="77777777" w:rsidR="0002676E" w:rsidRPr="00C01808" w:rsidRDefault="0002676E" w:rsidP="0002676E">
            <w:pPr>
              <w:jc w:val="center"/>
              <w:rPr>
                <w:rFonts w:ascii="Arial Narrow" w:hAnsi="Arial Narrow" w:cs="Arial"/>
                <w:sz w:val="22"/>
                <w:szCs w:val="22"/>
              </w:rPr>
            </w:pPr>
          </w:p>
        </w:tc>
      </w:tr>
    </w:tbl>
    <w:p w14:paraId="7EFB4AAA" w14:textId="77777777" w:rsidR="00B34CB2" w:rsidRPr="00703A69" w:rsidRDefault="00B34CB2" w:rsidP="00494E3C">
      <w:pPr>
        <w:rPr>
          <w:rFonts w:ascii="Arial" w:hAnsi="Arial"/>
          <w:sz w:val="22"/>
          <w:szCs w:val="22"/>
        </w:rPr>
      </w:pPr>
    </w:p>
    <w:p w14:paraId="096C4988" w14:textId="77777777" w:rsidR="00B34CB2" w:rsidRPr="00494E3C" w:rsidRDefault="00B34CB2" w:rsidP="00494E3C">
      <w:pPr>
        <w:rPr>
          <w:rFonts w:ascii="Arial" w:hAnsi="Arial"/>
        </w:rPr>
        <w:sectPr w:rsidR="00B34CB2" w:rsidRPr="00494E3C" w:rsidSect="004E6D54">
          <w:footerReference w:type="default" r:id="rId14"/>
          <w:footnotePr>
            <w:numRestart w:val="eachSect"/>
          </w:footnotePr>
          <w:pgSz w:w="11907" w:h="16840" w:code="9"/>
          <w:pgMar w:top="567" w:right="851" w:bottom="567" w:left="992"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A4D9DEE" w14:textId="77777777" w:rsidR="00983535" w:rsidRPr="00703A69" w:rsidRDefault="00983535" w:rsidP="00983535">
      <w:pPr>
        <w:jc w:val="center"/>
        <w:rPr>
          <w:rFonts w:ascii="Arial" w:hAnsi="Arial"/>
          <w:bCs/>
          <w:sz w:val="22"/>
          <w:szCs w:val="22"/>
        </w:rPr>
      </w:pPr>
    </w:p>
    <w:p w14:paraId="2EB07DCB" w14:textId="77777777" w:rsidR="003A60C3" w:rsidRPr="00703A69" w:rsidRDefault="003A60C3" w:rsidP="00983535">
      <w:pPr>
        <w:jc w:val="center"/>
        <w:rPr>
          <w:rFonts w:ascii="Arial" w:hAnsi="Arial"/>
          <w:bCs/>
          <w:sz w:val="22"/>
          <w:szCs w:val="22"/>
        </w:rPr>
      </w:pPr>
    </w:p>
    <w:p w14:paraId="43D68F6A" w14:textId="77777777" w:rsidR="00983535" w:rsidRPr="00703A69" w:rsidRDefault="00983535" w:rsidP="00983535">
      <w:pPr>
        <w:jc w:val="center"/>
        <w:rPr>
          <w:rFonts w:ascii="Arial" w:hAnsi="Arial"/>
          <w:bCs/>
          <w:sz w:val="22"/>
          <w:szCs w:val="22"/>
        </w:rPr>
      </w:pPr>
    </w:p>
    <w:p w14:paraId="1948B7F7" w14:textId="77777777" w:rsidR="00983535" w:rsidRPr="006C0046" w:rsidRDefault="005F1665" w:rsidP="006C0046">
      <w:pPr>
        <w:pBdr>
          <w:top w:val="single" w:sz="2" w:space="1" w:color="171717"/>
          <w:left w:val="single" w:sz="2" w:space="4" w:color="171717"/>
          <w:bottom w:val="single" w:sz="2" w:space="1" w:color="171717"/>
          <w:right w:val="single" w:sz="2" w:space="4" w:color="171717"/>
        </w:pBdr>
        <w:shd w:val="clear" w:color="auto" w:fill="A2C037"/>
        <w:jc w:val="center"/>
        <w:rPr>
          <w:rFonts w:ascii="Arial" w:hAnsi="Arial"/>
          <w:b/>
          <w:color w:val="FFFFFF"/>
          <w:sz w:val="27"/>
          <w:szCs w:val="27"/>
        </w:rPr>
      </w:pPr>
      <w:r w:rsidRPr="006C0046">
        <w:rPr>
          <w:rFonts w:ascii="Arial" w:hAnsi="Arial"/>
          <w:b/>
          <w:color w:val="FFFFFF"/>
          <w:sz w:val="27"/>
          <w:szCs w:val="27"/>
        </w:rPr>
        <w:t>DECLARATION SUR l'HONNEUR</w:t>
      </w:r>
    </w:p>
    <w:p w14:paraId="15C64C22" w14:textId="77777777" w:rsidR="00983535" w:rsidRPr="00703A69" w:rsidRDefault="00983535" w:rsidP="00983535">
      <w:pPr>
        <w:pStyle w:val="Corpsdetexte"/>
        <w:jc w:val="center"/>
        <w:rPr>
          <w:rFonts w:ascii="Arial" w:hAnsi="Arial"/>
          <w:i/>
          <w:sz w:val="22"/>
          <w:szCs w:val="22"/>
        </w:rPr>
      </w:pPr>
    </w:p>
    <w:p w14:paraId="7363802D" w14:textId="77777777" w:rsidR="000A4FDE" w:rsidRPr="00703A69" w:rsidRDefault="000A4FDE" w:rsidP="00983535">
      <w:pPr>
        <w:pStyle w:val="Corpsdetexte"/>
        <w:jc w:val="center"/>
        <w:rPr>
          <w:rFonts w:ascii="Arial" w:hAnsi="Arial"/>
          <w:i/>
          <w:sz w:val="22"/>
          <w:szCs w:val="22"/>
        </w:rPr>
      </w:pPr>
    </w:p>
    <w:p w14:paraId="4B3937A8" w14:textId="77777777" w:rsidR="00983535" w:rsidRPr="00010153" w:rsidRDefault="005F1665" w:rsidP="00983535">
      <w:pPr>
        <w:pStyle w:val="Corpsdetexte"/>
        <w:jc w:val="center"/>
        <w:rPr>
          <w:rFonts w:ascii="Arial" w:hAnsi="Arial"/>
          <w:i/>
          <w:sz w:val="16"/>
          <w:szCs w:val="16"/>
        </w:rPr>
      </w:pPr>
      <w:r w:rsidRPr="00010153">
        <w:rPr>
          <w:rFonts w:ascii="Arial" w:hAnsi="Arial"/>
          <w:i/>
          <w:sz w:val="16"/>
          <w:szCs w:val="16"/>
        </w:rPr>
        <w:t>(</w:t>
      </w:r>
      <w:r w:rsidR="00222870">
        <w:rPr>
          <w:rFonts w:ascii="Arial" w:hAnsi="Arial"/>
          <w:i/>
          <w:sz w:val="16"/>
          <w:szCs w:val="16"/>
        </w:rPr>
        <w:t>A ne compléter qu'en cas de non</w:t>
      </w:r>
      <w:r w:rsidR="00222870">
        <w:rPr>
          <w:rFonts w:ascii="Arial" w:hAnsi="Arial"/>
          <w:i/>
          <w:sz w:val="16"/>
          <w:szCs w:val="16"/>
          <w:lang w:val="fr-FR"/>
        </w:rPr>
        <w:t>-</w:t>
      </w:r>
      <w:r w:rsidRPr="00010153">
        <w:rPr>
          <w:rFonts w:ascii="Arial" w:hAnsi="Arial"/>
          <w:i/>
          <w:sz w:val="16"/>
          <w:szCs w:val="16"/>
        </w:rPr>
        <w:t>utilisation du formulaire DC1)</w:t>
      </w:r>
    </w:p>
    <w:p w14:paraId="6D1904DD" w14:textId="77777777" w:rsidR="00983535" w:rsidRPr="00703A69" w:rsidRDefault="00983535" w:rsidP="00983535">
      <w:pPr>
        <w:pStyle w:val="Corpsdetexte"/>
        <w:jc w:val="both"/>
        <w:rPr>
          <w:rFonts w:ascii="Arial" w:hAnsi="Arial"/>
          <w:sz w:val="22"/>
          <w:szCs w:val="22"/>
        </w:rPr>
      </w:pPr>
    </w:p>
    <w:p w14:paraId="73DC9482" w14:textId="77777777" w:rsidR="009324D2" w:rsidRPr="00703A69" w:rsidRDefault="009324D2" w:rsidP="00983535">
      <w:pPr>
        <w:pStyle w:val="Corpsdetexte"/>
        <w:jc w:val="both"/>
        <w:rPr>
          <w:rFonts w:ascii="Arial" w:hAnsi="Arial"/>
          <w:sz w:val="22"/>
          <w:szCs w:val="22"/>
        </w:rPr>
      </w:pPr>
    </w:p>
    <w:p w14:paraId="703A33BD" w14:textId="77777777" w:rsidR="009324D2" w:rsidRPr="00703A69" w:rsidRDefault="009324D2" w:rsidP="00983535">
      <w:pPr>
        <w:pStyle w:val="Corpsdetexte"/>
        <w:jc w:val="both"/>
        <w:rPr>
          <w:rFonts w:ascii="Arial" w:hAnsi="Arial"/>
          <w:sz w:val="22"/>
          <w:szCs w:val="22"/>
        </w:rPr>
      </w:pPr>
    </w:p>
    <w:p w14:paraId="03DFC4E3" w14:textId="77777777" w:rsidR="00983535" w:rsidRPr="00703A69" w:rsidRDefault="005F1665" w:rsidP="00983535">
      <w:pPr>
        <w:pStyle w:val="Corpsdetexte"/>
        <w:tabs>
          <w:tab w:val="right" w:leader="dot" w:pos="10064"/>
        </w:tabs>
        <w:spacing w:before="60"/>
        <w:jc w:val="both"/>
        <w:rPr>
          <w:rFonts w:ascii="Arial" w:hAnsi="Arial"/>
          <w:sz w:val="22"/>
          <w:szCs w:val="22"/>
        </w:rPr>
      </w:pPr>
      <w:r w:rsidRPr="00703A69">
        <w:rPr>
          <w:rFonts w:ascii="Arial" w:hAnsi="Arial"/>
          <w:sz w:val="22"/>
          <w:szCs w:val="22"/>
        </w:rPr>
        <w:t xml:space="preserve">Je, soussigné, </w:t>
      </w:r>
      <w:r w:rsidRPr="00703A69">
        <w:rPr>
          <w:rFonts w:ascii="Arial" w:hAnsi="Arial"/>
          <w:sz w:val="22"/>
          <w:szCs w:val="22"/>
        </w:rPr>
        <w:tab/>
      </w:r>
    </w:p>
    <w:p w14:paraId="3A90E93E" w14:textId="77777777" w:rsidR="00983535" w:rsidRPr="00703A69" w:rsidRDefault="005F1665" w:rsidP="00983535">
      <w:pPr>
        <w:pStyle w:val="Corpsdetexte"/>
        <w:tabs>
          <w:tab w:val="right" w:leader="dot" w:pos="10064"/>
        </w:tabs>
        <w:spacing w:before="60"/>
        <w:jc w:val="both"/>
        <w:rPr>
          <w:rFonts w:ascii="Arial" w:hAnsi="Arial"/>
          <w:sz w:val="22"/>
          <w:szCs w:val="22"/>
        </w:rPr>
      </w:pPr>
      <w:r w:rsidRPr="00703A69">
        <w:rPr>
          <w:rFonts w:ascii="Arial" w:hAnsi="Arial"/>
          <w:sz w:val="22"/>
          <w:szCs w:val="22"/>
        </w:rPr>
        <w:tab/>
      </w:r>
    </w:p>
    <w:p w14:paraId="6450D2E0" w14:textId="77777777" w:rsidR="00983535" w:rsidRPr="00703A69" w:rsidRDefault="005F1665" w:rsidP="00983535">
      <w:pPr>
        <w:pStyle w:val="Corpsdetexte"/>
        <w:tabs>
          <w:tab w:val="right" w:leader="dot" w:pos="10064"/>
        </w:tabs>
        <w:spacing w:before="60"/>
        <w:jc w:val="both"/>
        <w:rPr>
          <w:rFonts w:ascii="Arial" w:hAnsi="Arial"/>
          <w:sz w:val="22"/>
          <w:szCs w:val="22"/>
        </w:rPr>
      </w:pPr>
      <w:r w:rsidRPr="00703A69">
        <w:rPr>
          <w:rFonts w:ascii="Arial" w:hAnsi="Arial"/>
          <w:sz w:val="22"/>
          <w:szCs w:val="22"/>
        </w:rPr>
        <w:t xml:space="preserve">Agissant en qualité de </w:t>
      </w:r>
      <w:r w:rsidRPr="00703A69">
        <w:rPr>
          <w:rFonts w:ascii="Arial" w:hAnsi="Arial"/>
          <w:sz w:val="22"/>
          <w:szCs w:val="22"/>
        </w:rPr>
        <w:tab/>
      </w:r>
    </w:p>
    <w:p w14:paraId="0BB6D609" w14:textId="77777777" w:rsidR="00983535" w:rsidRPr="00703A69" w:rsidRDefault="005F1665" w:rsidP="00983535">
      <w:pPr>
        <w:pStyle w:val="Corpsdetexte"/>
        <w:tabs>
          <w:tab w:val="right" w:leader="dot" w:pos="10064"/>
        </w:tabs>
        <w:spacing w:before="60"/>
        <w:jc w:val="both"/>
        <w:rPr>
          <w:rFonts w:ascii="Arial" w:hAnsi="Arial"/>
          <w:sz w:val="22"/>
          <w:szCs w:val="22"/>
        </w:rPr>
      </w:pPr>
      <w:r w:rsidRPr="00703A69">
        <w:rPr>
          <w:rFonts w:ascii="Arial" w:hAnsi="Arial"/>
          <w:sz w:val="22"/>
          <w:szCs w:val="22"/>
        </w:rPr>
        <w:tab/>
      </w:r>
    </w:p>
    <w:p w14:paraId="003DD803" w14:textId="77777777" w:rsidR="00983535" w:rsidRPr="00703A69" w:rsidRDefault="005F1665" w:rsidP="00983535">
      <w:pPr>
        <w:pStyle w:val="Corpsdetexte"/>
        <w:spacing w:before="60"/>
        <w:jc w:val="both"/>
        <w:rPr>
          <w:rFonts w:ascii="Arial" w:hAnsi="Arial"/>
          <w:sz w:val="22"/>
          <w:szCs w:val="22"/>
        </w:rPr>
      </w:pPr>
      <w:r w:rsidRPr="00703A69">
        <w:rPr>
          <w:rFonts w:ascii="Arial" w:hAnsi="Arial"/>
          <w:sz w:val="22"/>
          <w:szCs w:val="22"/>
        </w:rPr>
        <w:t>Déclare sur l’honneur, sous peine de résiliation du marché à mes torts exclusifs,</w:t>
      </w:r>
    </w:p>
    <w:p w14:paraId="5F949C2B" w14:textId="77777777" w:rsidR="00983535" w:rsidRPr="00703A69" w:rsidRDefault="005F1665" w:rsidP="00983535">
      <w:pPr>
        <w:pStyle w:val="Corpsdetexte"/>
        <w:tabs>
          <w:tab w:val="right" w:leader="dot" w:pos="10064"/>
        </w:tabs>
        <w:spacing w:before="60"/>
        <w:jc w:val="both"/>
        <w:rPr>
          <w:rFonts w:ascii="Arial" w:hAnsi="Arial"/>
          <w:sz w:val="22"/>
          <w:szCs w:val="22"/>
        </w:rPr>
      </w:pPr>
      <w:r w:rsidRPr="00703A69">
        <w:rPr>
          <w:rFonts w:ascii="Arial" w:hAnsi="Arial"/>
          <w:sz w:val="22"/>
          <w:szCs w:val="22"/>
        </w:rPr>
        <w:t xml:space="preserve">que la société </w:t>
      </w:r>
      <w:r w:rsidRPr="00703A69">
        <w:rPr>
          <w:rFonts w:ascii="Arial" w:hAnsi="Arial"/>
          <w:sz w:val="22"/>
          <w:szCs w:val="22"/>
        </w:rPr>
        <w:tab/>
      </w:r>
    </w:p>
    <w:p w14:paraId="6337F67C" w14:textId="77777777" w:rsidR="00983535" w:rsidRPr="00703A69" w:rsidRDefault="005F1665" w:rsidP="00983535">
      <w:pPr>
        <w:pStyle w:val="Corpsdetexte"/>
        <w:tabs>
          <w:tab w:val="right" w:leader="dot" w:pos="10064"/>
        </w:tabs>
        <w:spacing w:before="60"/>
        <w:jc w:val="both"/>
        <w:rPr>
          <w:rFonts w:ascii="Arial" w:hAnsi="Arial"/>
          <w:sz w:val="22"/>
          <w:szCs w:val="22"/>
        </w:rPr>
      </w:pPr>
      <w:r w:rsidRPr="00703A69">
        <w:rPr>
          <w:rFonts w:ascii="Arial" w:hAnsi="Arial"/>
          <w:sz w:val="22"/>
          <w:szCs w:val="22"/>
        </w:rPr>
        <w:tab/>
      </w:r>
    </w:p>
    <w:p w14:paraId="74F7EB9B" w14:textId="77777777" w:rsidR="00983535" w:rsidRPr="00703A69" w:rsidRDefault="00983535" w:rsidP="00983535">
      <w:pPr>
        <w:pStyle w:val="Corpsdetexte"/>
        <w:jc w:val="both"/>
        <w:rPr>
          <w:rFonts w:ascii="Arial" w:hAnsi="Arial"/>
          <w:sz w:val="22"/>
          <w:szCs w:val="22"/>
        </w:rPr>
      </w:pPr>
    </w:p>
    <w:p w14:paraId="66167D1C" w14:textId="77777777" w:rsidR="009324D2" w:rsidRPr="00703A69" w:rsidRDefault="009324D2" w:rsidP="00983535">
      <w:pPr>
        <w:pStyle w:val="Corpsdetexte"/>
        <w:jc w:val="both"/>
        <w:rPr>
          <w:rFonts w:ascii="Arial" w:hAnsi="Arial"/>
          <w:sz w:val="22"/>
          <w:szCs w:val="22"/>
        </w:rPr>
      </w:pPr>
    </w:p>
    <w:p w14:paraId="07CA9948" w14:textId="77777777" w:rsidR="009324D2" w:rsidRPr="00703A69" w:rsidRDefault="009324D2" w:rsidP="00983535">
      <w:pPr>
        <w:pStyle w:val="Corpsdetexte"/>
        <w:jc w:val="both"/>
        <w:rPr>
          <w:rFonts w:ascii="Arial" w:hAnsi="Arial"/>
          <w:sz w:val="22"/>
          <w:szCs w:val="22"/>
        </w:rPr>
      </w:pPr>
    </w:p>
    <w:p w14:paraId="0267072C" w14:textId="77777777" w:rsidR="009324D2" w:rsidRPr="00703A69" w:rsidRDefault="009324D2" w:rsidP="00983535">
      <w:pPr>
        <w:pStyle w:val="Corpsdetexte"/>
        <w:jc w:val="both"/>
        <w:rPr>
          <w:rFonts w:ascii="Arial" w:hAnsi="Arial"/>
          <w:sz w:val="22"/>
          <w:szCs w:val="22"/>
        </w:rPr>
      </w:pPr>
    </w:p>
    <w:p w14:paraId="458AD64F" w14:textId="77777777" w:rsidR="00983535" w:rsidRPr="00703A69" w:rsidRDefault="005F1665" w:rsidP="00F8599C">
      <w:pPr>
        <w:spacing w:before="120"/>
        <w:jc w:val="both"/>
        <w:rPr>
          <w:rFonts w:ascii="Arial" w:hAnsi="Arial" w:cs="Arial"/>
          <w:bCs/>
          <w:sz w:val="22"/>
          <w:szCs w:val="22"/>
        </w:rPr>
      </w:pPr>
      <w:r w:rsidRPr="00703A69">
        <w:rPr>
          <w:rFonts w:ascii="Arial" w:hAnsi="Arial" w:cs="Arial"/>
          <w:bCs/>
          <w:iCs/>
          <w:sz w:val="22"/>
          <w:szCs w:val="22"/>
        </w:rPr>
        <w:t xml:space="preserve">N'entre dans aucun des cas d'interdiction de soumissionner obligatoires prévus aux articles </w:t>
      </w:r>
      <w:r w:rsidR="00EC04E1" w:rsidRPr="00703A69">
        <w:rPr>
          <w:rFonts w:ascii="Arial" w:hAnsi="Arial" w:cs="Arial"/>
          <w:bCs/>
          <w:iCs/>
          <w:sz w:val="22"/>
          <w:szCs w:val="22"/>
        </w:rPr>
        <w:t>L. 2141-1 à L. 2141-</w:t>
      </w:r>
      <w:r w:rsidR="0098085E" w:rsidRPr="00703A69">
        <w:rPr>
          <w:rFonts w:ascii="Arial" w:hAnsi="Arial" w:cs="Arial"/>
          <w:bCs/>
          <w:iCs/>
          <w:sz w:val="22"/>
          <w:szCs w:val="22"/>
        </w:rPr>
        <w:t>5 ou aux articles L. 2141-7 à L. 2141-10</w:t>
      </w:r>
      <w:r w:rsidR="00EC04E1" w:rsidRPr="00703A69">
        <w:rPr>
          <w:rFonts w:ascii="Arial" w:hAnsi="Arial" w:cs="Arial"/>
          <w:bCs/>
          <w:iCs/>
          <w:sz w:val="22"/>
          <w:szCs w:val="22"/>
        </w:rPr>
        <w:t xml:space="preserve"> </w:t>
      </w:r>
      <w:r w:rsidR="00EC04E1" w:rsidRPr="00703A69">
        <w:rPr>
          <w:rFonts w:ascii="Arial" w:hAnsi="Arial" w:cs="Arial"/>
          <w:iCs/>
          <w:sz w:val="22"/>
          <w:szCs w:val="22"/>
        </w:rPr>
        <w:t xml:space="preserve">du </w:t>
      </w:r>
      <w:r w:rsidR="001965BD" w:rsidRPr="00703A69">
        <w:rPr>
          <w:rFonts w:ascii="Arial" w:hAnsi="Arial" w:cs="Arial"/>
          <w:iCs/>
          <w:sz w:val="22"/>
          <w:szCs w:val="22"/>
        </w:rPr>
        <w:t>code</w:t>
      </w:r>
      <w:r w:rsidR="00EC04E1" w:rsidRPr="00703A69">
        <w:rPr>
          <w:rFonts w:ascii="Arial" w:hAnsi="Arial" w:cs="Arial"/>
          <w:iCs/>
          <w:sz w:val="22"/>
          <w:szCs w:val="22"/>
        </w:rPr>
        <w:t xml:space="preserve"> de la commande publique</w:t>
      </w:r>
      <w:r w:rsidR="00136924" w:rsidRPr="00703A69">
        <w:rPr>
          <w:rFonts w:ascii="Arial" w:hAnsi="Arial" w:cs="Arial"/>
          <w:bCs/>
          <w:iCs/>
          <w:sz w:val="22"/>
          <w:szCs w:val="22"/>
        </w:rPr>
        <w:t>.</w:t>
      </w:r>
    </w:p>
    <w:p w14:paraId="7A4C7ECC" w14:textId="77777777" w:rsidR="00983535" w:rsidRPr="00703A69" w:rsidRDefault="00983535" w:rsidP="000A4FDE">
      <w:pPr>
        <w:ind w:left="4395"/>
        <w:jc w:val="both"/>
        <w:rPr>
          <w:rFonts w:ascii="Arial" w:hAnsi="Arial" w:cs="Arial"/>
          <w:bCs/>
          <w:iCs/>
          <w:sz w:val="22"/>
          <w:szCs w:val="22"/>
        </w:rPr>
      </w:pPr>
    </w:p>
    <w:p w14:paraId="63A950BE" w14:textId="77777777" w:rsidR="00F8599C" w:rsidRPr="00703A69" w:rsidRDefault="00F8599C" w:rsidP="000A4FDE">
      <w:pPr>
        <w:ind w:left="4395"/>
        <w:jc w:val="both"/>
        <w:rPr>
          <w:rFonts w:ascii="Arial" w:hAnsi="Arial" w:cs="Arial"/>
          <w:bCs/>
          <w:iCs/>
          <w:sz w:val="22"/>
          <w:szCs w:val="22"/>
        </w:rPr>
      </w:pPr>
    </w:p>
    <w:p w14:paraId="718B73F2" w14:textId="77777777" w:rsidR="006E7147" w:rsidRPr="00703A69" w:rsidRDefault="006E7147" w:rsidP="000A4FDE">
      <w:pPr>
        <w:ind w:left="4395"/>
        <w:jc w:val="both"/>
        <w:rPr>
          <w:rFonts w:ascii="Arial" w:hAnsi="Arial"/>
          <w:sz w:val="22"/>
          <w:szCs w:val="22"/>
        </w:rPr>
      </w:pPr>
    </w:p>
    <w:p w14:paraId="0DEBEC79" w14:textId="77777777" w:rsidR="006E7147" w:rsidRPr="00703A69" w:rsidRDefault="006E7147" w:rsidP="000A4FDE">
      <w:pPr>
        <w:ind w:left="4395"/>
        <w:jc w:val="both"/>
        <w:rPr>
          <w:rFonts w:ascii="Arial" w:hAnsi="Arial"/>
          <w:sz w:val="22"/>
          <w:szCs w:val="22"/>
        </w:rPr>
      </w:pPr>
    </w:p>
    <w:p w14:paraId="2EDBA49E" w14:textId="77777777" w:rsidR="006E7147" w:rsidRPr="00703A69" w:rsidRDefault="006E7147" w:rsidP="000A4FDE">
      <w:pPr>
        <w:ind w:left="4395"/>
        <w:jc w:val="both"/>
        <w:rPr>
          <w:rFonts w:ascii="Arial" w:hAnsi="Arial"/>
          <w:sz w:val="22"/>
          <w:szCs w:val="22"/>
        </w:rPr>
      </w:pPr>
    </w:p>
    <w:p w14:paraId="3B46FFE4" w14:textId="77777777" w:rsidR="006E7147" w:rsidRPr="00703A69" w:rsidRDefault="006E7147" w:rsidP="006E7147">
      <w:pPr>
        <w:ind w:left="4395"/>
        <w:jc w:val="both"/>
        <w:rPr>
          <w:rFonts w:ascii="Arial" w:hAnsi="Arial"/>
          <w:sz w:val="22"/>
          <w:szCs w:val="22"/>
        </w:rPr>
      </w:pPr>
    </w:p>
    <w:p w14:paraId="2DD3940A" w14:textId="77777777" w:rsidR="006E7147" w:rsidRPr="00703A69" w:rsidRDefault="005F1665" w:rsidP="006E7147">
      <w:pPr>
        <w:ind w:left="4395"/>
        <w:jc w:val="both"/>
        <w:rPr>
          <w:rFonts w:ascii="Arial" w:hAnsi="Arial"/>
          <w:sz w:val="22"/>
          <w:szCs w:val="22"/>
        </w:rPr>
      </w:pPr>
      <w:r w:rsidRPr="00703A69">
        <w:rPr>
          <w:rFonts w:ascii="Arial" w:hAnsi="Arial"/>
          <w:sz w:val="22"/>
          <w:szCs w:val="22"/>
        </w:rPr>
        <w:t>Fait à ..................................,  le ............................</w:t>
      </w:r>
    </w:p>
    <w:p w14:paraId="28E2FEAE" w14:textId="77777777" w:rsidR="006E7147" w:rsidRPr="00703A69" w:rsidRDefault="006E7147" w:rsidP="006E7147">
      <w:pPr>
        <w:ind w:left="4395"/>
        <w:jc w:val="both"/>
        <w:rPr>
          <w:rFonts w:ascii="Arial" w:hAnsi="Arial"/>
          <w:sz w:val="22"/>
          <w:szCs w:val="22"/>
        </w:rPr>
      </w:pPr>
    </w:p>
    <w:p w14:paraId="275111C9" w14:textId="77777777" w:rsidR="00983535" w:rsidRPr="00703A69" w:rsidRDefault="00983535" w:rsidP="00983535">
      <w:pPr>
        <w:ind w:left="4395"/>
        <w:jc w:val="both"/>
        <w:rPr>
          <w:rFonts w:ascii="Arial" w:hAnsi="Arial"/>
          <w:sz w:val="22"/>
          <w:szCs w:val="22"/>
        </w:rPr>
      </w:pPr>
    </w:p>
    <w:p w14:paraId="6C2404D0" w14:textId="77777777" w:rsidR="00983535" w:rsidRPr="00703A69" w:rsidRDefault="00983535" w:rsidP="00983535">
      <w:pPr>
        <w:ind w:left="4395"/>
        <w:jc w:val="both"/>
        <w:rPr>
          <w:rFonts w:ascii="Arial" w:hAnsi="Arial"/>
          <w:sz w:val="22"/>
          <w:szCs w:val="22"/>
        </w:rPr>
      </w:pPr>
    </w:p>
    <w:p w14:paraId="3CD993A0" w14:textId="77777777" w:rsidR="00983535" w:rsidRPr="00703A69" w:rsidRDefault="00983535" w:rsidP="00983535">
      <w:pPr>
        <w:ind w:left="4395"/>
        <w:jc w:val="both"/>
        <w:rPr>
          <w:rFonts w:ascii="Arial" w:hAnsi="Arial"/>
          <w:sz w:val="22"/>
          <w:szCs w:val="22"/>
        </w:rPr>
      </w:pPr>
    </w:p>
    <w:p w14:paraId="020148E8" w14:textId="77777777" w:rsidR="00983535" w:rsidRPr="00703A69" w:rsidRDefault="00983535" w:rsidP="00983535">
      <w:pPr>
        <w:ind w:left="4395"/>
        <w:jc w:val="both"/>
        <w:rPr>
          <w:rFonts w:ascii="Arial" w:hAnsi="Arial"/>
          <w:sz w:val="22"/>
          <w:szCs w:val="22"/>
        </w:rPr>
      </w:pPr>
    </w:p>
    <w:p w14:paraId="06568F5A" w14:textId="77777777" w:rsidR="00F8599C" w:rsidRPr="00703A69" w:rsidRDefault="00F8599C" w:rsidP="00983535">
      <w:pPr>
        <w:pStyle w:val="Corpsdetexte3"/>
        <w:jc w:val="both"/>
        <w:rPr>
          <w:i/>
          <w:iCs/>
          <w:sz w:val="22"/>
          <w:szCs w:val="22"/>
        </w:rPr>
      </w:pPr>
    </w:p>
    <w:p w14:paraId="41C62379" w14:textId="77777777" w:rsidR="002C3F33" w:rsidRDefault="002C3F33">
      <w:pPr>
        <w:widowControl w:val="0"/>
        <w:tabs>
          <w:tab w:val="left" w:pos="993"/>
        </w:tabs>
        <w:jc w:val="both"/>
        <w:rPr>
          <w:rFonts w:ascii="Arial" w:hAnsi="Arial"/>
          <w:sz w:val="24"/>
        </w:rPr>
        <w:sectPr w:rsidR="002C3F33" w:rsidSect="004E6D54">
          <w:footerReference w:type="default" r:id="rId15"/>
          <w:footnotePr>
            <w:numRestart w:val="eachSect"/>
          </w:footnotePr>
          <w:pgSz w:w="11907" w:h="16840" w:code="9"/>
          <w:pgMar w:top="567" w:right="851" w:bottom="567" w:left="992"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694BB721" w14:textId="77777777" w:rsidR="00967BB4" w:rsidRPr="00703A69" w:rsidRDefault="00967BB4">
      <w:pPr>
        <w:widowControl w:val="0"/>
        <w:ind w:right="-1"/>
        <w:jc w:val="center"/>
        <w:rPr>
          <w:rFonts w:ascii="Arial" w:hAnsi="Arial"/>
          <w:b/>
          <w:sz w:val="22"/>
          <w:szCs w:val="22"/>
          <w:u w:val="single"/>
        </w:rPr>
      </w:pPr>
    </w:p>
    <w:p w14:paraId="18BD6A45" w14:textId="77777777" w:rsidR="003C123A" w:rsidRPr="006C0046" w:rsidRDefault="005F1665" w:rsidP="006C0046">
      <w:pPr>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w:hAnsi="Arial"/>
          <w:b/>
          <w:color w:val="FFFFFF"/>
          <w:sz w:val="32"/>
          <w:szCs w:val="18"/>
        </w:rPr>
      </w:pPr>
      <w:r w:rsidRPr="006C0046">
        <w:rPr>
          <w:rFonts w:ascii="Arial" w:hAnsi="Arial"/>
          <w:b/>
          <w:color w:val="FFFFFF"/>
          <w:sz w:val="32"/>
          <w:szCs w:val="18"/>
        </w:rPr>
        <w:t>MANDAT DE LA COMPAGNIE</w:t>
      </w:r>
    </w:p>
    <w:p w14:paraId="35A2A784" w14:textId="77777777" w:rsidR="003C123A" w:rsidRPr="00703A69" w:rsidRDefault="003C123A">
      <w:pPr>
        <w:widowControl w:val="0"/>
        <w:ind w:right="-1"/>
        <w:jc w:val="center"/>
        <w:rPr>
          <w:rFonts w:ascii="Arial" w:hAnsi="Arial"/>
          <w:b/>
          <w:sz w:val="22"/>
          <w:szCs w:val="22"/>
        </w:rPr>
      </w:pPr>
    </w:p>
    <w:p w14:paraId="3C01539C" w14:textId="77777777" w:rsidR="001476E0" w:rsidRPr="003C123A" w:rsidRDefault="005F1665">
      <w:pPr>
        <w:widowControl w:val="0"/>
        <w:ind w:right="-1"/>
        <w:jc w:val="center"/>
        <w:rPr>
          <w:rFonts w:ascii="Arial" w:hAnsi="Arial"/>
          <w:i/>
          <w:sz w:val="22"/>
          <w:szCs w:val="18"/>
        </w:rPr>
      </w:pPr>
      <w:r w:rsidRPr="003C123A">
        <w:rPr>
          <w:rFonts w:ascii="Arial" w:hAnsi="Arial"/>
          <w:i/>
          <w:sz w:val="22"/>
          <w:szCs w:val="18"/>
        </w:rPr>
        <w:t>(A joindre impérativement à l'offre)</w:t>
      </w:r>
    </w:p>
    <w:p w14:paraId="19F16DA7" w14:textId="77777777" w:rsidR="001476E0" w:rsidRPr="00703A69" w:rsidRDefault="001476E0">
      <w:pPr>
        <w:widowControl w:val="0"/>
        <w:jc w:val="both"/>
        <w:rPr>
          <w:rFonts w:ascii="Arial" w:hAnsi="Arial"/>
          <w:sz w:val="22"/>
          <w:szCs w:val="22"/>
        </w:rPr>
      </w:pPr>
    </w:p>
    <w:p w14:paraId="5E085B4F" w14:textId="77777777" w:rsidR="003C123A" w:rsidRPr="00703A69" w:rsidRDefault="003C123A">
      <w:pPr>
        <w:widowControl w:val="0"/>
        <w:jc w:val="both"/>
        <w:rPr>
          <w:rFonts w:ascii="Arial" w:hAnsi="Arial"/>
          <w:sz w:val="22"/>
          <w:szCs w:val="22"/>
        </w:rPr>
      </w:pPr>
    </w:p>
    <w:p w14:paraId="01A3D605" w14:textId="0EF4F454" w:rsidR="001476E0" w:rsidRPr="00703A69" w:rsidRDefault="003E6318"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b/>
          <w:sz w:val="22"/>
          <w:szCs w:val="22"/>
        </w:rPr>
      </w:pPr>
      <w:r>
        <w:rPr>
          <w:rFonts w:ascii="Arial" w:hAnsi="Arial"/>
          <w:b/>
          <w:sz w:val="22"/>
          <w:szCs w:val="22"/>
          <w:u w:val="single"/>
        </w:rPr>
        <w:t>Acheteur</w:t>
      </w:r>
    </w:p>
    <w:p w14:paraId="05563C03" w14:textId="77777777" w:rsidR="001476E0" w:rsidRPr="00703A69" w:rsidRDefault="001476E0"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sz w:val="22"/>
          <w:szCs w:val="22"/>
        </w:rPr>
      </w:pPr>
    </w:p>
    <w:p w14:paraId="5848E96D" w14:textId="4621694F" w:rsidR="001476E0" w:rsidRPr="00370B2A" w:rsidRDefault="005F1665" w:rsidP="006C0046">
      <w:pPr>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rFonts w:ascii="Arial" w:hAnsi="Arial"/>
          <w:b/>
          <w:sz w:val="22"/>
          <w:szCs w:val="22"/>
        </w:rPr>
      </w:pPr>
      <w:r w:rsidRPr="00703A69">
        <w:rPr>
          <w:rFonts w:ascii="Arial" w:hAnsi="Arial"/>
          <w:sz w:val="22"/>
          <w:szCs w:val="22"/>
        </w:rPr>
        <w:tab/>
      </w:r>
      <w:r w:rsidR="00487E7F" w:rsidRPr="00370B2A">
        <w:rPr>
          <w:rFonts w:ascii="Arial" w:hAnsi="Arial"/>
          <w:b/>
          <w:sz w:val="22"/>
          <w:szCs w:val="22"/>
        </w:rPr>
        <w:t>PLAINE COMMUN</w:t>
      </w:r>
      <w:r w:rsidR="009F4DA0">
        <w:rPr>
          <w:rFonts w:ascii="Arial" w:hAnsi="Arial"/>
          <w:b/>
          <w:sz w:val="22"/>
          <w:szCs w:val="22"/>
        </w:rPr>
        <w:t>E</w:t>
      </w:r>
      <w:r w:rsidR="00487E7F" w:rsidRPr="00370B2A">
        <w:rPr>
          <w:rFonts w:ascii="Arial" w:hAnsi="Arial"/>
          <w:b/>
          <w:sz w:val="22"/>
          <w:szCs w:val="22"/>
        </w:rPr>
        <w:t xml:space="preserve"> HABITAT</w:t>
      </w:r>
    </w:p>
    <w:p w14:paraId="002FD1A0" w14:textId="77777777" w:rsidR="001476E0" w:rsidRPr="00370B2A" w:rsidRDefault="001476E0"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sz w:val="22"/>
          <w:szCs w:val="22"/>
        </w:rPr>
      </w:pPr>
    </w:p>
    <w:p w14:paraId="4589A53E" w14:textId="77777777" w:rsidR="003C123A" w:rsidRPr="00370B2A" w:rsidRDefault="003C123A"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sz w:val="22"/>
          <w:szCs w:val="22"/>
        </w:rPr>
      </w:pPr>
    </w:p>
    <w:p w14:paraId="4C950541" w14:textId="77777777" w:rsidR="001476E0" w:rsidRPr="00370B2A" w:rsidRDefault="005F1665"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b/>
          <w:sz w:val="22"/>
          <w:szCs w:val="22"/>
        </w:rPr>
      </w:pPr>
      <w:r w:rsidRPr="00370B2A">
        <w:rPr>
          <w:rFonts w:ascii="Arial" w:hAnsi="Arial"/>
          <w:b/>
          <w:sz w:val="22"/>
          <w:szCs w:val="22"/>
          <w:u w:val="single"/>
        </w:rPr>
        <w:t>Objet du marché</w:t>
      </w:r>
      <w:r w:rsidRPr="00370B2A">
        <w:rPr>
          <w:rFonts w:ascii="Arial" w:hAnsi="Arial"/>
          <w:b/>
          <w:sz w:val="22"/>
          <w:szCs w:val="22"/>
        </w:rPr>
        <w:t xml:space="preserve"> </w:t>
      </w:r>
    </w:p>
    <w:p w14:paraId="0BF76CA7" w14:textId="77777777" w:rsidR="001476E0" w:rsidRPr="00370B2A" w:rsidRDefault="001476E0"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sz w:val="22"/>
          <w:szCs w:val="22"/>
        </w:rPr>
      </w:pPr>
    </w:p>
    <w:p w14:paraId="2E0FF492" w14:textId="505496DB" w:rsidR="001476E0" w:rsidRPr="00370B2A" w:rsidRDefault="005F1665" w:rsidP="006C0046">
      <w:pPr>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rFonts w:ascii="Arial" w:hAnsi="Arial"/>
          <w:sz w:val="22"/>
          <w:szCs w:val="22"/>
        </w:rPr>
      </w:pPr>
      <w:r w:rsidRPr="00370B2A">
        <w:rPr>
          <w:rFonts w:ascii="Arial" w:hAnsi="Arial"/>
          <w:sz w:val="22"/>
          <w:szCs w:val="22"/>
        </w:rPr>
        <w:tab/>
        <w:t xml:space="preserve">Assurance </w:t>
      </w:r>
      <w:r w:rsidR="00E31916" w:rsidRPr="00370B2A">
        <w:rPr>
          <w:rFonts w:ascii="Arial" w:hAnsi="Arial"/>
          <w:b/>
          <w:bCs/>
          <w:sz w:val="22"/>
          <w:szCs w:val="22"/>
        </w:rPr>
        <w:t>« </w:t>
      </w:r>
      <w:r w:rsidR="00487E7F" w:rsidRPr="00370B2A">
        <w:rPr>
          <w:rFonts w:ascii="Arial" w:hAnsi="Arial"/>
          <w:b/>
          <w:sz w:val="22"/>
          <w:szCs w:val="22"/>
        </w:rPr>
        <w:t>Complémentaire Santé</w:t>
      </w:r>
      <w:r w:rsidR="00E31916" w:rsidRPr="00370B2A">
        <w:rPr>
          <w:rFonts w:ascii="Arial" w:hAnsi="Arial"/>
          <w:b/>
          <w:sz w:val="22"/>
          <w:szCs w:val="22"/>
        </w:rPr>
        <w:t> »</w:t>
      </w:r>
      <w:r w:rsidRPr="00370B2A">
        <w:rPr>
          <w:rFonts w:ascii="Arial" w:hAnsi="Arial"/>
          <w:sz w:val="22"/>
          <w:szCs w:val="22"/>
        </w:rPr>
        <w:t xml:space="preserve"> - </w:t>
      </w:r>
      <w:r w:rsidRPr="00370B2A">
        <w:rPr>
          <w:rFonts w:ascii="Arial" w:hAnsi="Arial"/>
          <w:b/>
          <w:sz w:val="22"/>
          <w:szCs w:val="22"/>
        </w:rPr>
        <w:t xml:space="preserve">Lot </w:t>
      </w:r>
      <w:r w:rsidR="00487E7F" w:rsidRPr="00370B2A">
        <w:rPr>
          <w:rFonts w:ascii="Arial" w:hAnsi="Arial"/>
          <w:b/>
          <w:sz w:val="22"/>
          <w:szCs w:val="22"/>
        </w:rPr>
        <w:t>unique</w:t>
      </w:r>
    </w:p>
    <w:p w14:paraId="35265DD4" w14:textId="77777777" w:rsidR="001476E0" w:rsidRPr="00370B2A" w:rsidRDefault="001476E0"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sz w:val="22"/>
          <w:szCs w:val="22"/>
        </w:rPr>
      </w:pPr>
    </w:p>
    <w:p w14:paraId="1BEA7139" w14:textId="77777777" w:rsidR="003C123A" w:rsidRPr="00370B2A" w:rsidRDefault="003C123A"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sz w:val="22"/>
          <w:szCs w:val="22"/>
        </w:rPr>
      </w:pPr>
    </w:p>
    <w:p w14:paraId="0C065E11" w14:textId="77777777" w:rsidR="001476E0" w:rsidRPr="00370B2A" w:rsidRDefault="005F1665"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b/>
          <w:sz w:val="22"/>
          <w:szCs w:val="22"/>
        </w:rPr>
      </w:pPr>
      <w:r w:rsidRPr="00370B2A">
        <w:rPr>
          <w:rFonts w:ascii="Arial" w:hAnsi="Arial"/>
          <w:b/>
          <w:sz w:val="22"/>
          <w:szCs w:val="22"/>
          <w:u w:val="single"/>
        </w:rPr>
        <w:t>Mode de passation</w:t>
      </w:r>
      <w:r w:rsidRPr="00370B2A">
        <w:rPr>
          <w:rFonts w:ascii="Arial" w:hAnsi="Arial"/>
          <w:b/>
          <w:sz w:val="22"/>
          <w:szCs w:val="22"/>
        </w:rPr>
        <w:t xml:space="preserve"> </w:t>
      </w:r>
    </w:p>
    <w:p w14:paraId="6B537B27" w14:textId="77777777" w:rsidR="001476E0" w:rsidRPr="00370B2A" w:rsidRDefault="001476E0"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sz w:val="22"/>
          <w:szCs w:val="22"/>
        </w:rPr>
      </w:pPr>
    </w:p>
    <w:p w14:paraId="7CA88438" w14:textId="77777777" w:rsidR="001476E0" w:rsidRPr="00370B2A" w:rsidRDefault="005F1665" w:rsidP="006C0046">
      <w:pPr>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rFonts w:ascii="Arial" w:hAnsi="Arial"/>
          <w:b/>
          <w:sz w:val="22"/>
          <w:szCs w:val="22"/>
        </w:rPr>
      </w:pPr>
      <w:r w:rsidRPr="00370B2A">
        <w:rPr>
          <w:rFonts w:ascii="Arial" w:hAnsi="Arial"/>
          <w:sz w:val="22"/>
          <w:szCs w:val="22"/>
        </w:rPr>
        <w:tab/>
        <w:t xml:space="preserve">Procédure </w:t>
      </w:r>
      <w:r w:rsidRPr="00370B2A">
        <w:rPr>
          <w:rFonts w:ascii="Arial" w:hAnsi="Arial"/>
          <w:b/>
          <w:sz w:val="22"/>
          <w:szCs w:val="22"/>
        </w:rPr>
        <w:t>d'appel d'offres ouvert</w:t>
      </w:r>
    </w:p>
    <w:p w14:paraId="656E7A00" w14:textId="77777777" w:rsidR="001476E0" w:rsidRPr="00703A69" w:rsidRDefault="001476E0" w:rsidP="006C0046">
      <w:pPr>
        <w:widowControl w:val="0"/>
        <w:pBdr>
          <w:top w:val="single" w:sz="4" w:space="1" w:color="auto"/>
          <w:left w:val="single" w:sz="4" w:space="4" w:color="auto"/>
          <w:bottom w:val="single" w:sz="4" w:space="1" w:color="auto"/>
          <w:right w:val="single" w:sz="4" w:space="4" w:color="auto"/>
        </w:pBdr>
        <w:shd w:val="clear" w:color="auto" w:fill="D9D9D9"/>
        <w:jc w:val="both"/>
        <w:rPr>
          <w:rFonts w:ascii="Arial" w:hAnsi="Arial"/>
          <w:sz w:val="22"/>
          <w:szCs w:val="22"/>
        </w:rPr>
      </w:pPr>
    </w:p>
    <w:p w14:paraId="5A4B39B3" w14:textId="77777777" w:rsidR="001476E0" w:rsidRPr="00703A69" w:rsidRDefault="001476E0">
      <w:pPr>
        <w:widowControl w:val="0"/>
        <w:jc w:val="both"/>
        <w:rPr>
          <w:rFonts w:ascii="Arial" w:hAnsi="Arial"/>
          <w:sz w:val="22"/>
          <w:szCs w:val="22"/>
        </w:rPr>
      </w:pPr>
    </w:p>
    <w:p w14:paraId="12F170DB" w14:textId="77777777" w:rsidR="004A431F" w:rsidRPr="00703A69" w:rsidRDefault="005F1665" w:rsidP="00FE2622">
      <w:pPr>
        <w:widowControl w:val="0"/>
        <w:numPr>
          <w:ilvl w:val="0"/>
          <w:numId w:val="10"/>
        </w:numPr>
        <w:tabs>
          <w:tab w:val="clear" w:pos="360"/>
          <w:tab w:val="num" w:pos="284"/>
        </w:tabs>
        <w:ind w:left="284" w:hanging="284"/>
        <w:jc w:val="both"/>
        <w:rPr>
          <w:rFonts w:ascii="Arial" w:hAnsi="Arial"/>
          <w:b/>
          <w:sz w:val="22"/>
          <w:szCs w:val="22"/>
        </w:rPr>
      </w:pPr>
      <w:r w:rsidRPr="00703A69">
        <w:rPr>
          <w:rFonts w:ascii="Arial" w:hAnsi="Arial"/>
          <w:b/>
          <w:sz w:val="22"/>
          <w:szCs w:val="22"/>
          <w:u w:val="single"/>
        </w:rPr>
        <w:t>Compagnie</w:t>
      </w:r>
      <w:r w:rsidRPr="00703A69">
        <w:rPr>
          <w:rFonts w:ascii="Arial" w:hAnsi="Arial"/>
          <w:b/>
          <w:sz w:val="22"/>
          <w:szCs w:val="22"/>
        </w:rPr>
        <w:t xml:space="preserve"> :</w:t>
      </w:r>
    </w:p>
    <w:p w14:paraId="53833974" w14:textId="77777777" w:rsidR="004A431F" w:rsidRPr="00703A69" w:rsidRDefault="004A431F" w:rsidP="004A431F">
      <w:pPr>
        <w:widowControl w:val="0"/>
        <w:ind w:left="284"/>
        <w:jc w:val="both"/>
        <w:rPr>
          <w:rFonts w:ascii="Arial" w:hAnsi="Arial"/>
          <w:sz w:val="22"/>
          <w:szCs w:val="22"/>
        </w:rPr>
      </w:pPr>
    </w:p>
    <w:p w14:paraId="6C40044F" w14:textId="77777777" w:rsidR="004A431F" w:rsidRPr="00703A69" w:rsidRDefault="005F1665" w:rsidP="004A431F">
      <w:pPr>
        <w:widowControl w:val="0"/>
        <w:tabs>
          <w:tab w:val="left" w:leader="dot" w:pos="6804"/>
        </w:tabs>
        <w:ind w:left="284"/>
        <w:jc w:val="both"/>
        <w:rPr>
          <w:rFonts w:ascii="Arial" w:hAnsi="Arial"/>
          <w:sz w:val="22"/>
          <w:szCs w:val="22"/>
        </w:rPr>
      </w:pPr>
      <w:r w:rsidRPr="00703A69">
        <w:rPr>
          <w:rFonts w:ascii="Arial" w:hAnsi="Arial"/>
          <w:sz w:val="22"/>
          <w:szCs w:val="22"/>
        </w:rPr>
        <w:t xml:space="preserve">Nom : </w:t>
      </w:r>
      <w:r w:rsidRPr="00703A69">
        <w:rPr>
          <w:rFonts w:ascii="Arial" w:hAnsi="Arial"/>
          <w:sz w:val="22"/>
          <w:szCs w:val="22"/>
        </w:rPr>
        <w:tab/>
      </w:r>
    </w:p>
    <w:p w14:paraId="6EF23D7D" w14:textId="77777777" w:rsidR="004A431F" w:rsidRPr="00703A69" w:rsidRDefault="004A431F" w:rsidP="004A431F">
      <w:pPr>
        <w:widowControl w:val="0"/>
        <w:tabs>
          <w:tab w:val="left" w:leader="dot" w:pos="6804"/>
        </w:tabs>
        <w:ind w:left="284"/>
        <w:jc w:val="both"/>
        <w:rPr>
          <w:rFonts w:ascii="Arial" w:hAnsi="Arial"/>
          <w:sz w:val="22"/>
          <w:szCs w:val="22"/>
        </w:rPr>
      </w:pPr>
    </w:p>
    <w:p w14:paraId="5E2DC8BD" w14:textId="77777777" w:rsidR="004A431F" w:rsidRPr="00703A69" w:rsidRDefault="005F1665" w:rsidP="004A431F">
      <w:pPr>
        <w:widowControl w:val="0"/>
        <w:tabs>
          <w:tab w:val="left" w:leader="dot" w:pos="6804"/>
        </w:tabs>
        <w:ind w:left="284"/>
        <w:jc w:val="both"/>
        <w:rPr>
          <w:rFonts w:ascii="Arial" w:hAnsi="Arial"/>
          <w:sz w:val="22"/>
          <w:szCs w:val="22"/>
        </w:rPr>
      </w:pPr>
      <w:r w:rsidRPr="00703A69">
        <w:rPr>
          <w:rFonts w:ascii="Arial" w:hAnsi="Arial"/>
          <w:sz w:val="22"/>
          <w:szCs w:val="22"/>
        </w:rPr>
        <w:t xml:space="preserve">Adresse :  </w:t>
      </w:r>
      <w:r w:rsidRPr="00703A69">
        <w:rPr>
          <w:rFonts w:ascii="Arial" w:hAnsi="Arial"/>
          <w:sz w:val="22"/>
          <w:szCs w:val="22"/>
        </w:rPr>
        <w:tab/>
      </w:r>
    </w:p>
    <w:p w14:paraId="1D7ADCE5" w14:textId="77777777" w:rsidR="004A431F" w:rsidRPr="00703A69" w:rsidRDefault="005F1665" w:rsidP="004A431F">
      <w:pPr>
        <w:widowControl w:val="0"/>
        <w:tabs>
          <w:tab w:val="left" w:leader="dot" w:pos="6804"/>
        </w:tabs>
        <w:ind w:left="1418"/>
        <w:jc w:val="both"/>
        <w:rPr>
          <w:rFonts w:ascii="Arial" w:hAnsi="Arial"/>
          <w:sz w:val="22"/>
          <w:szCs w:val="22"/>
        </w:rPr>
      </w:pPr>
      <w:r w:rsidRPr="00703A69">
        <w:rPr>
          <w:rFonts w:ascii="Arial" w:hAnsi="Arial"/>
          <w:sz w:val="22"/>
          <w:szCs w:val="22"/>
        </w:rPr>
        <w:tab/>
      </w:r>
    </w:p>
    <w:p w14:paraId="0D78F5B1" w14:textId="77777777" w:rsidR="004A431F" w:rsidRPr="00703A69" w:rsidRDefault="005F1665" w:rsidP="004A431F">
      <w:pPr>
        <w:widowControl w:val="0"/>
        <w:tabs>
          <w:tab w:val="left" w:leader="dot" w:pos="6804"/>
        </w:tabs>
        <w:ind w:left="1418"/>
        <w:jc w:val="both"/>
        <w:rPr>
          <w:rFonts w:ascii="Arial" w:hAnsi="Arial"/>
          <w:sz w:val="22"/>
          <w:szCs w:val="22"/>
        </w:rPr>
      </w:pPr>
      <w:r w:rsidRPr="00703A69">
        <w:rPr>
          <w:rFonts w:ascii="Arial" w:hAnsi="Arial"/>
          <w:sz w:val="22"/>
          <w:szCs w:val="22"/>
        </w:rPr>
        <w:tab/>
      </w:r>
    </w:p>
    <w:p w14:paraId="74763920" w14:textId="77777777" w:rsidR="004A431F" w:rsidRPr="00703A69" w:rsidRDefault="004A431F" w:rsidP="000A4FDE">
      <w:pPr>
        <w:widowControl w:val="0"/>
        <w:ind w:left="284"/>
        <w:jc w:val="both"/>
        <w:rPr>
          <w:rFonts w:ascii="Arial" w:hAnsi="Arial"/>
          <w:sz w:val="22"/>
          <w:szCs w:val="22"/>
        </w:rPr>
      </w:pPr>
    </w:p>
    <w:p w14:paraId="767A78CF" w14:textId="77777777" w:rsidR="004A431F" w:rsidRPr="00703A69" w:rsidRDefault="005F1665" w:rsidP="004A431F">
      <w:pPr>
        <w:widowControl w:val="0"/>
        <w:jc w:val="both"/>
        <w:rPr>
          <w:rFonts w:ascii="Arial" w:hAnsi="Arial"/>
          <w:sz w:val="22"/>
          <w:szCs w:val="22"/>
        </w:rPr>
      </w:pPr>
      <w:r w:rsidRPr="00703A69">
        <w:rPr>
          <w:rFonts w:ascii="Arial" w:hAnsi="Arial"/>
          <w:sz w:val="22"/>
          <w:szCs w:val="22"/>
        </w:rPr>
        <w:t>La compagnie précitée donne acte</w:t>
      </w:r>
    </w:p>
    <w:p w14:paraId="53798486" w14:textId="77777777" w:rsidR="004A431F" w:rsidRPr="00703A69" w:rsidRDefault="004A431F" w:rsidP="000A4FDE">
      <w:pPr>
        <w:widowControl w:val="0"/>
        <w:tabs>
          <w:tab w:val="left" w:pos="2268"/>
        </w:tabs>
        <w:ind w:left="284"/>
        <w:jc w:val="both"/>
        <w:rPr>
          <w:rFonts w:ascii="Arial" w:hAnsi="Arial"/>
          <w:sz w:val="22"/>
          <w:szCs w:val="22"/>
        </w:rPr>
      </w:pPr>
    </w:p>
    <w:p w14:paraId="77DDF519" w14:textId="77777777" w:rsidR="004A431F" w:rsidRPr="00703A69" w:rsidRDefault="005F1665" w:rsidP="00FE2622">
      <w:pPr>
        <w:widowControl w:val="0"/>
        <w:numPr>
          <w:ilvl w:val="0"/>
          <w:numId w:val="11"/>
        </w:numPr>
        <w:tabs>
          <w:tab w:val="left" w:pos="2268"/>
        </w:tabs>
        <w:jc w:val="both"/>
        <w:rPr>
          <w:rFonts w:ascii="Arial" w:hAnsi="Arial"/>
          <w:sz w:val="22"/>
          <w:szCs w:val="22"/>
        </w:rPr>
      </w:pPr>
      <w:r w:rsidRPr="00703A69">
        <w:rPr>
          <w:rFonts w:ascii="Arial" w:hAnsi="Arial"/>
          <w:sz w:val="22"/>
          <w:szCs w:val="22"/>
        </w:rPr>
        <w:t>qu'elle a été normalement saisie et consultée par le cabinet :</w:t>
      </w:r>
    </w:p>
    <w:p w14:paraId="1910B9EB" w14:textId="77777777" w:rsidR="004A431F" w:rsidRPr="00703A69" w:rsidRDefault="004A431F" w:rsidP="004A431F">
      <w:pPr>
        <w:widowControl w:val="0"/>
        <w:tabs>
          <w:tab w:val="left" w:leader="dot" w:pos="6804"/>
        </w:tabs>
        <w:ind w:left="284"/>
        <w:jc w:val="both"/>
        <w:rPr>
          <w:rFonts w:ascii="Arial" w:hAnsi="Arial"/>
          <w:sz w:val="22"/>
          <w:szCs w:val="22"/>
        </w:rPr>
      </w:pPr>
    </w:p>
    <w:p w14:paraId="31B92D56" w14:textId="77777777" w:rsidR="004A431F" w:rsidRPr="00703A69" w:rsidRDefault="005F1665" w:rsidP="004A431F">
      <w:pPr>
        <w:widowControl w:val="0"/>
        <w:tabs>
          <w:tab w:val="left" w:leader="dot" w:pos="6804"/>
        </w:tabs>
        <w:ind w:left="284"/>
        <w:jc w:val="both"/>
        <w:rPr>
          <w:rFonts w:ascii="Arial" w:hAnsi="Arial"/>
          <w:sz w:val="22"/>
          <w:szCs w:val="22"/>
        </w:rPr>
      </w:pPr>
      <w:r w:rsidRPr="00703A69">
        <w:rPr>
          <w:rFonts w:ascii="Arial" w:hAnsi="Arial"/>
          <w:sz w:val="22"/>
          <w:szCs w:val="22"/>
        </w:rPr>
        <w:t xml:space="preserve">Nom : </w:t>
      </w:r>
      <w:r w:rsidRPr="00703A69">
        <w:rPr>
          <w:rFonts w:ascii="Arial" w:hAnsi="Arial"/>
          <w:sz w:val="22"/>
          <w:szCs w:val="22"/>
        </w:rPr>
        <w:tab/>
      </w:r>
    </w:p>
    <w:p w14:paraId="280D023A" w14:textId="77777777" w:rsidR="004A431F" w:rsidRPr="00703A69" w:rsidRDefault="004A431F" w:rsidP="004A431F">
      <w:pPr>
        <w:widowControl w:val="0"/>
        <w:tabs>
          <w:tab w:val="left" w:leader="dot" w:pos="6804"/>
        </w:tabs>
        <w:ind w:left="284"/>
        <w:jc w:val="both"/>
        <w:rPr>
          <w:rFonts w:ascii="Arial" w:hAnsi="Arial"/>
          <w:sz w:val="22"/>
          <w:szCs w:val="22"/>
        </w:rPr>
      </w:pPr>
    </w:p>
    <w:p w14:paraId="161B3793" w14:textId="77777777" w:rsidR="004A431F" w:rsidRPr="00703A69" w:rsidRDefault="005F1665" w:rsidP="004A431F">
      <w:pPr>
        <w:widowControl w:val="0"/>
        <w:tabs>
          <w:tab w:val="left" w:leader="dot" w:pos="6804"/>
        </w:tabs>
        <w:ind w:left="284"/>
        <w:jc w:val="both"/>
        <w:rPr>
          <w:rFonts w:ascii="Arial" w:hAnsi="Arial"/>
          <w:sz w:val="22"/>
          <w:szCs w:val="22"/>
        </w:rPr>
      </w:pPr>
      <w:r w:rsidRPr="00703A69">
        <w:rPr>
          <w:rFonts w:ascii="Arial" w:hAnsi="Arial"/>
          <w:sz w:val="22"/>
          <w:szCs w:val="22"/>
        </w:rPr>
        <w:t xml:space="preserve">Adresse :  </w:t>
      </w:r>
      <w:r w:rsidRPr="00703A69">
        <w:rPr>
          <w:rFonts w:ascii="Arial" w:hAnsi="Arial"/>
          <w:sz w:val="22"/>
          <w:szCs w:val="22"/>
        </w:rPr>
        <w:tab/>
      </w:r>
    </w:p>
    <w:p w14:paraId="2D2FC756" w14:textId="77777777" w:rsidR="004A431F" w:rsidRPr="00703A69" w:rsidRDefault="005F1665" w:rsidP="004A431F">
      <w:pPr>
        <w:widowControl w:val="0"/>
        <w:tabs>
          <w:tab w:val="left" w:leader="dot" w:pos="6804"/>
        </w:tabs>
        <w:ind w:left="1418"/>
        <w:jc w:val="both"/>
        <w:rPr>
          <w:rFonts w:ascii="Arial" w:hAnsi="Arial"/>
          <w:sz w:val="22"/>
          <w:szCs w:val="22"/>
        </w:rPr>
      </w:pPr>
      <w:r w:rsidRPr="00703A69">
        <w:rPr>
          <w:rFonts w:ascii="Arial" w:hAnsi="Arial"/>
          <w:sz w:val="22"/>
          <w:szCs w:val="22"/>
        </w:rPr>
        <w:tab/>
      </w:r>
    </w:p>
    <w:p w14:paraId="1CFF0C48" w14:textId="77777777" w:rsidR="004A431F" w:rsidRPr="00703A69" w:rsidRDefault="005F1665" w:rsidP="004A431F">
      <w:pPr>
        <w:widowControl w:val="0"/>
        <w:tabs>
          <w:tab w:val="left" w:leader="dot" w:pos="6804"/>
        </w:tabs>
        <w:ind w:left="1418"/>
        <w:jc w:val="both"/>
        <w:rPr>
          <w:rFonts w:ascii="Arial" w:hAnsi="Arial"/>
          <w:sz w:val="22"/>
          <w:szCs w:val="22"/>
        </w:rPr>
      </w:pPr>
      <w:r w:rsidRPr="00703A69">
        <w:rPr>
          <w:rFonts w:ascii="Arial" w:hAnsi="Arial"/>
          <w:sz w:val="22"/>
          <w:szCs w:val="22"/>
        </w:rPr>
        <w:tab/>
      </w:r>
    </w:p>
    <w:p w14:paraId="7F86D80E" w14:textId="77777777" w:rsidR="004A431F" w:rsidRPr="00703A69" w:rsidRDefault="004A431F" w:rsidP="004A431F">
      <w:pPr>
        <w:widowControl w:val="0"/>
        <w:tabs>
          <w:tab w:val="left" w:pos="3402"/>
          <w:tab w:val="left" w:pos="5670"/>
        </w:tabs>
        <w:ind w:left="284"/>
        <w:jc w:val="both"/>
        <w:rPr>
          <w:rFonts w:ascii="Arial" w:hAnsi="Arial"/>
          <w:sz w:val="22"/>
          <w:szCs w:val="22"/>
        </w:rPr>
      </w:pPr>
    </w:p>
    <w:p w14:paraId="731B903D" w14:textId="77777777" w:rsidR="004A431F" w:rsidRPr="00703A69" w:rsidRDefault="005F1665" w:rsidP="004A431F">
      <w:pPr>
        <w:widowControl w:val="0"/>
        <w:tabs>
          <w:tab w:val="left" w:pos="3402"/>
          <w:tab w:val="left" w:pos="5670"/>
        </w:tabs>
        <w:ind w:left="284"/>
        <w:jc w:val="both"/>
        <w:rPr>
          <w:rFonts w:ascii="Arial" w:hAnsi="Arial"/>
          <w:sz w:val="22"/>
          <w:szCs w:val="22"/>
        </w:rPr>
      </w:pPr>
      <w:r w:rsidRPr="00703A69">
        <w:rPr>
          <w:rFonts w:ascii="Arial" w:hAnsi="Arial"/>
          <w:sz w:val="22"/>
          <w:szCs w:val="22"/>
        </w:rPr>
        <w:t>agissant en qualité de :</w:t>
      </w:r>
      <w:r w:rsidRPr="00703A69">
        <w:rPr>
          <w:rFonts w:ascii="Arial" w:hAnsi="Arial"/>
          <w:sz w:val="22"/>
          <w:szCs w:val="22"/>
        </w:rPr>
        <w:tab/>
      </w:r>
      <w:r w:rsidRPr="00703A69">
        <w:rPr>
          <w:rFonts w:ascii="Wingdings" w:hAnsi="Wingdings"/>
          <w:sz w:val="22"/>
          <w:szCs w:val="22"/>
        </w:rPr>
        <w:sym w:font="Wingdings" w:char="F0A8"/>
      </w:r>
      <w:r w:rsidRPr="00703A69">
        <w:rPr>
          <w:rFonts w:ascii="Arial" w:hAnsi="Arial"/>
          <w:sz w:val="22"/>
          <w:szCs w:val="22"/>
        </w:rPr>
        <w:t xml:space="preserve"> courtier</w:t>
      </w:r>
      <w:r w:rsidRPr="00703A69">
        <w:rPr>
          <w:rFonts w:ascii="Arial" w:hAnsi="Arial"/>
          <w:sz w:val="22"/>
          <w:szCs w:val="22"/>
        </w:rPr>
        <w:tab/>
      </w:r>
      <w:r w:rsidRPr="00703A69">
        <w:rPr>
          <w:rFonts w:ascii="Wingdings" w:hAnsi="Wingdings"/>
          <w:sz w:val="22"/>
          <w:szCs w:val="22"/>
        </w:rPr>
        <w:sym w:font="Wingdings" w:char="F0A8"/>
      </w:r>
      <w:r w:rsidRPr="00703A69">
        <w:rPr>
          <w:rFonts w:ascii="Arial" w:hAnsi="Arial"/>
          <w:sz w:val="22"/>
          <w:szCs w:val="22"/>
        </w:rPr>
        <w:t xml:space="preserve"> agent général</w:t>
      </w:r>
    </w:p>
    <w:p w14:paraId="03795772" w14:textId="77777777" w:rsidR="004A431F" w:rsidRPr="00703A69" w:rsidRDefault="004A431F" w:rsidP="004A431F">
      <w:pPr>
        <w:widowControl w:val="0"/>
        <w:tabs>
          <w:tab w:val="left" w:pos="2268"/>
        </w:tabs>
        <w:ind w:left="2268"/>
        <w:jc w:val="both"/>
        <w:rPr>
          <w:rFonts w:ascii="Arial" w:hAnsi="Arial"/>
          <w:sz w:val="22"/>
          <w:szCs w:val="22"/>
        </w:rPr>
      </w:pPr>
    </w:p>
    <w:p w14:paraId="611C5773" w14:textId="77777777" w:rsidR="004A431F" w:rsidRPr="00703A69" w:rsidRDefault="005F1665" w:rsidP="00FE2622">
      <w:pPr>
        <w:widowControl w:val="0"/>
        <w:numPr>
          <w:ilvl w:val="0"/>
          <w:numId w:val="12"/>
        </w:numPr>
        <w:tabs>
          <w:tab w:val="left" w:pos="2268"/>
        </w:tabs>
        <w:jc w:val="both"/>
        <w:rPr>
          <w:rFonts w:ascii="Arial" w:hAnsi="Arial"/>
          <w:sz w:val="22"/>
          <w:szCs w:val="22"/>
        </w:rPr>
      </w:pPr>
      <w:r w:rsidRPr="00703A69">
        <w:rPr>
          <w:rFonts w:ascii="Arial" w:hAnsi="Arial"/>
          <w:sz w:val="22"/>
          <w:szCs w:val="22"/>
        </w:rPr>
        <w:t>qu'elle donne mandat au cabinet précité pour la représenter dans le cadre de cette consultation.</w:t>
      </w:r>
    </w:p>
    <w:p w14:paraId="1753C8F9" w14:textId="77777777" w:rsidR="004A431F" w:rsidRPr="00703A69" w:rsidRDefault="004A431F" w:rsidP="004A431F">
      <w:pPr>
        <w:widowControl w:val="0"/>
        <w:tabs>
          <w:tab w:val="left" w:pos="2268"/>
        </w:tabs>
        <w:ind w:left="2268"/>
        <w:jc w:val="both"/>
        <w:rPr>
          <w:rFonts w:ascii="Arial" w:hAnsi="Arial"/>
          <w:sz w:val="22"/>
          <w:szCs w:val="22"/>
        </w:rPr>
      </w:pPr>
    </w:p>
    <w:p w14:paraId="0451A50B" w14:textId="77777777" w:rsidR="004A431F" w:rsidRPr="00703A69" w:rsidRDefault="005F1665" w:rsidP="00FE2622">
      <w:pPr>
        <w:widowControl w:val="0"/>
        <w:numPr>
          <w:ilvl w:val="0"/>
          <w:numId w:val="12"/>
        </w:numPr>
        <w:tabs>
          <w:tab w:val="left" w:pos="2268"/>
        </w:tabs>
        <w:jc w:val="both"/>
        <w:rPr>
          <w:rFonts w:ascii="Arial" w:hAnsi="Arial"/>
          <w:sz w:val="22"/>
          <w:szCs w:val="22"/>
        </w:rPr>
      </w:pPr>
      <w:r w:rsidRPr="00703A69">
        <w:rPr>
          <w:rFonts w:ascii="Arial" w:hAnsi="Arial"/>
          <w:sz w:val="22"/>
          <w:szCs w:val="22"/>
        </w:rPr>
        <w:t>qu'au cas où la candidature de celui-ci serait retenue, elle confie au cabinet précité la gestion du contrat ainsi que l'appel et la perception des primes correspondantes.</w:t>
      </w:r>
    </w:p>
    <w:p w14:paraId="4B354D65" w14:textId="77777777" w:rsidR="004A431F" w:rsidRPr="00703A69" w:rsidRDefault="004A431F" w:rsidP="004A431F">
      <w:pPr>
        <w:widowControl w:val="0"/>
        <w:ind w:left="2127" w:firstLine="709"/>
        <w:jc w:val="both"/>
        <w:rPr>
          <w:rFonts w:ascii="Arial" w:hAnsi="Arial"/>
          <w:sz w:val="22"/>
          <w:szCs w:val="22"/>
        </w:rPr>
      </w:pPr>
    </w:p>
    <w:p w14:paraId="56E6F096" w14:textId="77777777" w:rsidR="004A431F" w:rsidRPr="00703A69" w:rsidRDefault="004A431F" w:rsidP="004A431F">
      <w:pPr>
        <w:widowControl w:val="0"/>
        <w:ind w:left="2127" w:firstLine="709"/>
        <w:jc w:val="both"/>
        <w:rPr>
          <w:rFonts w:ascii="Arial" w:hAnsi="Arial"/>
          <w:sz w:val="22"/>
          <w:szCs w:val="22"/>
        </w:rPr>
      </w:pPr>
    </w:p>
    <w:p w14:paraId="74A87C9C" w14:textId="77777777" w:rsidR="004A431F" w:rsidRPr="00703A69" w:rsidRDefault="005F1665" w:rsidP="004A431F">
      <w:pPr>
        <w:widowControl w:val="0"/>
        <w:ind w:left="2127" w:firstLine="709"/>
        <w:jc w:val="both"/>
        <w:rPr>
          <w:rFonts w:ascii="Arial" w:hAnsi="Arial"/>
          <w:sz w:val="22"/>
          <w:szCs w:val="22"/>
        </w:rPr>
      </w:pPr>
      <w:r w:rsidRPr="00703A69">
        <w:rPr>
          <w:rFonts w:ascii="Arial" w:hAnsi="Arial"/>
          <w:sz w:val="22"/>
          <w:szCs w:val="22"/>
        </w:rPr>
        <w:t>Fait à .....................................</w:t>
      </w:r>
      <w:r w:rsidR="008B2641" w:rsidRPr="00703A69">
        <w:rPr>
          <w:rFonts w:ascii="Arial" w:hAnsi="Arial"/>
          <w:sz w:val="22"/>
          <w:szCs w:val="22"/>
        </w:rPr>
        <w:t>,</w:t>
      </w:r>
      <w:r w:rsidRPr="00703A69">
        <w:rPr>
          <w:rFonts w:ascii="Arial" w:hAnsi="Arial"/>
          <w:sz w:val="22"/>
          <w:szCs w:val="22"/>
        </w:rPr>
        <w:t xml:space="preserve"> le .............................</w:t>
      </w:r>
    </w:p>
    <w:p w14:paraId="7EC16FDE" w14:textId="77777777" w:rsidR="004A431F" w:rsidRPr="00703A69" w:rsidRDefault="004A431F" w:rsidP="004A431F">
      <w:pPr>
        <w:widowControl w:val="0"/>
        <w:ind w:left="2836"/>
        <w:jc w:val="both"/>
        <w:rPr>
          <w:rFonts w:ascii="Arial" w:hAnsi="Arial"/>
          <w:sz w:val="22"/>
          <w:szCs w:val="22"/>
        </w:rPr>
      </w:pPr>
    </w:p>
    <w:p w14:paraId="5DED99F2" w14:textId="77777777" w:rsidR="004A431F" w:rsidRPr="00703A69" w:rsidRDefault="005F1665" w:rsidP="004A431F">
      <w:pPr>
        <w:widowControl w:val="0"/>
        <w:ind w:left="2836"/>
        <w:jc w:val="both"/>
        <w:rPr>
          <w:rFonts w:ascii="Arial" w:hAnsi="Arial"/>
          <w:sz w:val="22"/>
          <w:szCs w:val="22"/>
        </w:rPr>
      </w:pPr>
      <w:r w:rsidRPr="00703A69">
        <w:rPr>
          <w:rFonts w:ascii="Arial" w:hAnsi="Arial"/>
          <w:sz w:val="22"/>
          <w:szCs w:val="22"/>
        </w:rPr>
        <w:t>Nom et fonction du signataire</w:t>
      </w:r>
    </w:p>
    <w:p w14:paraId="7F37D451" w14:textId="77777777" w:rsidR="008B2641" w:rsidRPr="00703A69" w:rsidRDefault="008B2641" w:rsidP="004A431F">
      <w:pPr>
        <w:widowControl w:val="0"/>
        <w:ind w:left="2836"/>
        <w:jc w:val="both"/>
        <w:rPr>
          <w:rFonts w:ascii="Arial" w:hAnsi="Arial"/>
          <w:sz w:val="22"/>
          <w:szCs w:val="22"/>
        </w:rPr>
      </w:pPr>
    </w:p>
    <w:p w14:paraId="1BD92DDA" w14:textId="77777777" w:rsidR="004A431F" w:rsidRPr="00703A69" w:rsidRDefault="005F1665" w:rsidP="004A431F">
      <w:pPr>
        <w:ind w:left="2835" w:firstLine="1985"/>
        <w:rPr>
          <w:rFonts w:ascii="Arial" w:hAnsi="Arial"/>
          <w:sz w:val="22"/>
          <w:szCs w:val="22"/>
        </w:rPr>
      </w:pPr>
      <w:r w:rsidRPr="00703A69">
        <w:rPr>
          <w:rFonts w:ascii="Arial" w:hAnsi="Arial"/>
          <w:sz w:val="22"/>
          <w:szCs w:val="22"/>
        </w:rPr>
        <w:t>Signature</w:t>
      </w:r>
    </w:p>
    <w:p w14:paraId="75C0B293" w14:textId="77777777" w:rsidR="001476E0" w:rsidRPr="00703A69" w:rsidRDefault="001476E0" w:rsidP="000A4FDE">
      <w:pPr>
        <w:widowControl w:val="0"/>
        <w:ind w:left="2835" w:right="-1"/>
        <w:jc w:val="both"/>
        <w:rPr>
          <w:rFonts w:ascii="Arial" w:hAnsi="Arial"/>
          <w:sz w:val="22"/>
          <w:szCs w:val="22"/>
        </w:rPr>
      </w:pPr>
    </w:p>
    <w:sectPr w:rsidR="001476E0" w:rsidRPr="00703A69" w:rsidSect="004E6D54">
      <w:footerReference w:type="default" r:id="rId16"/>
      <w:footnotePr>
        <w:numRestart w:val="eachSect"/>
      </w:footnotePr>
      <w:pgSz w:w="11907" w:h="16840" w:code="9"/>
      <w:pgMar w:top="567" w:right="851" w:bottom="567" w:left="992"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E13DF" w14:textId="77777777" w:rsidR="00BA3DAA" w:rsidRDefault="00BA3DAA">
      <w:r>
        <w:separator/>
      </w:r>
    </w:p>
  </w:endnote>
  <w:endnote w:type="continuationSeparator" w:id="0">
    <w:p w14:paraId="3B0CE2DA" w14:textId="77777777" w:rsidR="00BA3DAA" w:rsidRDefault="00BA3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Imprint MT Shadow">
    <w:panose1 w:val="040206050603030302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Gras">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C0E62" w14:textId="77777777" w:rsidR="007565D1" w:rsidRDefault="007565D1">
    <w:pPr>
      <w:pStyle w:val="Pieddepage"/>
      <w:jc w:val="both"/>
      <w:rPr>
        <w:rFonts w:ascii="Arial" w:hAnsi="Arial"/>
        <w:sz w:val="16"/>
      </w:rPr>
    </w:pPr>
    <w:r w:rsidRPr="00C45622">
      <w:rPr>
        <w:rFonts w:ascii="Arial" w:hAnsi="Arial"/>
        <w:sz w:val="16"/>
        <w:highlight w:val="yellow"/>
      </w:rPr>
      <w:t>Ce document est la propriété exclusive de la société PROTECTAS. Il a fait l'objet d'un dépôt au titre des droits d'auteur. Toute utilisation même partielle ne peut être effectuée qu'avec l'autorisation préalable des représentants légaux de la société PROTECTAS.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C86D3" w14:textId="70187F40" w:rsidR="007565D1" w:rsidRDefault="007565D1" w:rsidP="005E564A">
    <w:pPr>
      <w:pStyle w:val="Pieddepage"/>
      <w:jc w:val="center"/>
      <w:rPr>
        <w:rFonts w:ascii="Arial" w:hAnsi="Arial"/>
        <w:sz w:val="18"/>
      </w:rPr>
    </w:pPr>
    <w:r>
      <w:rPr>
        <w:rFonts w:ascii="Arial" w:hAnsi="Arial"/>
        <w:sz w:val="18"/>
      </w:rPr>
      <w:t xml:space="preserve">REGLEMENT DE LA </w:t>
    </w:r>
    <w:r w:rsidR="00A22849">
      <w:rPr>
        <w:rFonts w:ascii="Arial" w:hAnsi="Arial"/>
        <w:sz w:val="18"/>
      </w:rPr>
      <w:t>CONSULTATION - page</w:t>
    </w:r>
    <w:r>
      <w:rPr>
        <w:rFonts w:ascii="Arial" w:hAnsi="Arial"/>
        <w:sz w:val="18"/>
      </w:rPr>
      <w:t xml:space="preserve"> </w:t>
    </w:r>
    <w:r>
      <w:rPr>
        <w:rStyle w:val="Numrodepage"/>
        <w:rFonts w:ascii="Arial" w:hAnsi="Arial"/>
        <w:sz w:val="18"/>
      </w:rPr>
      <w:fldChar w:fldCharType="begin"/>
    </w:r>
    <w:r>
      <w:rPr>
        <w:rStyle w:val="Numrodepage"/>
        <w:rFonts w:ascii="Arial" w:hAnsi="Arial"/>
        <w:sz w:val="18"/>
      </w:rPr>
      <w:instrText xml:space="preserve"> PAGE </w:instrText>
    </w:r>
    <w:r>
      <w:rPr>
        <w:rStyle w:val="Numrodepage"/>
        <w:rFonts w:ascii="Arial" w:hAnsi="Arial"/>
        <w:sz w:val="18"/>
      </w:rPr>
      <w:fldChar w:fldCharType="separate"/>
    </w:r>
    <w:r>
      <w:rPr>
        <w:rStyle w:val="Numrodepage"/>
        <w:rFonts w:ascii="Arial" w:hAnsi="Arial"/>
        <w:noProof/>
        <w:sz w:val="18"/>
      </w:rPr>
      <w:t>11</w:t>
    </w:r>
    <w:r>
      <w:rPr>
        <w:rStyle w:val="Numrodepage"/>
        <w:rFonts w:ascii="Arial" w:hAnsi="Arial"/>
        <w:sz w:val="18"/>
      </w:rPr>
      <w:fldChar w:fldCharType="end"/>
    </w:r>
    <w:r>
      <w:rPr>
        <w:rStyle w:val="Numrodepage"/>
        <w:rFonts w:ascii="Arial" w:hAnsi="Arial"/>
        <w:sz w:val="18"/>
      </w:rPr>
      <w:t>/</w:t>
    </w:r>
    <w:r>
      <w:rPr>
        <w:rStyle w:val="Numrodepage"/>
        <w:rFonts w:ascii="Arial" w:hAnsi="Arial"/>
        <w:sz w:val="18"/>
      </w:rPr>
      <w:fldChar w:fldCharType="begin"/>
    </w:r>
    <w:r>
      <w:rPr>
        <w:rStyle w:val="Numrodepage"/>
        <w:rFonts w:ascii="Arial" w:hAnsi="Arial"/>
        <w:sz w:val="18"/>
      </w:rPr>
      <w:instrText xml:space="preserve"> SECTIONPAGES   \* MERGEFORMAT </w:instrText>
    </w:r>
    <w:r>
      <w:rPr>
        <w:rStyle w:val="Numrodepage"/>
        <w:rFonts w:ascii="Arial" w:hAnsi="Arial"/>
        <w:sz w:val="18"/>
      </w:rPr>
      <w:fldChar w:fldCharType="separate"/>
    </w:r>
    <w:r w:rsidR="00A62311">
      <w:rPr>
        <w:rStyle w:val="Numrodepage"/>
        <w:rFonts w:ascii="Arial" w:hAnsi="Arial"/>
        <w:noProof/>
        <w:sz w:val="18"/>
      </w:rPr>
      <w:t>10</w:t>
    </w:r>
    <w:r>
      <w:rPr>
        <w:rStyle w:val="Numrodepage"/>
        <w:rFonts w:ascii="Arial" w:hAnsi="Arial"/>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1C05" w14:textId="77777777" w:rsidR="007565D1" w:rsidRPr="00E36DFC" w:rsidRDefault="007565D1" w:rsidP="00E36DFC">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B0C2" w14:textId="77777777" w:rsidR="007565D1" w:rsidRPr="00B5647D" w:rsidRDefault="007565D1" w:rsidP="00B5647D">
    <w:pPr>
      <w:pStyle w:val="Pieddepage"/>
      <w:jc w:val="center"/>
      <w:rPr>
        <w:rFonts w:ascii="Arial" w:hAnsi="Arial" w:cs="Arial"/>
        <w:sz w:val="18"/>
        <w:szCs w:val="18"/>
      </w:rPr>
    </w:pPr>
    <w:r w:rsidRPr="00B5647D">
      <w:rPr>
        <w:rFonts w:ascii="Arial" w:hAnsi="Arial" w:cs="Arial"/>
        <w:sz w:val="18"/>
        <w:szCs w:val="18"/>
      </w:rPr>
      <w:t>FICHE DE VERIFICATION - page 1/1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9C1E3" w14:textId="77777777" w:rsidR="007565D1" w:rsidRPr="00B5647D" w:rsidRDefault="007565D1" w:rsidP="00B5647D">
    <w:pPr>
      <w:pStyle w:val="Pieddepage"/>
      <w:jc w:val="center"/>
      <w:rPr>
        <w:rFonts w:ascii="Arial" w:hAnsi="Arial" w:cs="Arial"/>
        <w:sz w:val="18"/>
        <w:szCs w:val="18"/>
      </w:rPr>
    </w:pPr>
    <w:r>
      <w:rPr>
        <w:rFonts w:ascii="Arial" w:hAnsi="Arial" w:cs="Arial"/>
        <w:sz w:val="18"/>
        <w:szCs w:val="18"/>
      </w:rPr>
      <w:t>DECLARATION SUR L'HONNEUR</w:t>
    </w:r>
    <w:r w:rsidRPr="00B5647D">
      <w:rPr>
        <w:rFonts w:ascii="Arial" w:hAnsi="Arial" w:cs="Arial"/>
        <w:sz w:val="18"/>
        <w:szCs w:val="18"/>
      </w:rPr>
      <w:t xml:space="preserve"> </w:t>
    </w:r>
    <w:r>
      <w:rPr>
        <w:rFonts w:ascii="Arial" w:hAnsi="Arial" w:cs="Arial"/>
        <w:sz w:val="18"/>
        <w:szCs w:val="18"/>
      </w:rPr>
      <w:t>-</w:t>
    </w:r>
    <w:r w:rsidRPr="00B5647D">
      <w:rPr>
        <w:rFonts w:ascii="Arial" w:hAnsi="Arial" w:cs="Arial"/>
        <w:sz w:val="18"/>
        <w:szCs w:val="18"/>
      </w:rPr>
      <w:t xml:space="preserve"> page 1/1</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EBB8C" w14:textId="77777777" w:rsidR="007565D1" w:rsidRPr="004A431F" w:rsidRDefault="007565D1">
    <w:pPr>
      <w:pStyle w:val="Pieddepage"/>
      <w:jc w:val="center"/>
      <w:rPr>
        <w:rFonts w:ascii="Arial" w:hAnsi="Arial" w:cs="Arial"/>
        <w:sz w:val="18"/>
      </w:rPr>
    </w:pPr>
    <w:r>
      <w:rPr>
        <w:rFonts w:ascii="Arial" w:hAnsi="Arial" w:cs="Arial"/>
        <w:sz w:val="18"/>
      </w:rPr>
      <w:t>MANDAT DE LA COMPAGNIE - page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802B1" w14:textId="77777777" w:rsidR="00BA3DAA" w:rsidRDefault="00BA3DAA">
      <w:r>
        <w:separator/>
      </w:r>
    </w:p>
  </w:footnote>
  <w:footnote w:type="continuationSeparator" w:id="0">
    <w:p w14:paraId="0A50B22E" w14:textId="77777777" w:rsidR="00BA3DAA" w:rsidRDefault="00BA3D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DF2A2B"/>
    <w:multiLevelType w:val="singleLevel"/>
    <w:tmpl w:val="968AC2EE"/>
    <w:lvl w:ilvl="0">
      <w:start w:val="1"/>
      <w:numFmt w:val="bullet"/>
      <w:lvlText w:val=""/>
      <w:lvlJc w:val="left"/>
      <w:pPr>
        <w:tabs>
          <w:tab w:val="num" w:pos="644"/>
        </w:tabs>
        <w:ind w:left="567" w:hanging="283"/>
      </w:pPr>
      <w:rPr>
        <w:rFonts w:ascii="Symbol" w:hAnsi="Symbol" w:hint="default"/>
        <w:b w:val="0"/>
        <w:i w:val="0"/>
        <w:caps w:val="0"/>
        <w:strike w:val="0"/>
        <w:dstrike w:val="0"/>
        <w:vanish w:val="0"/>
        <w:color w:val="auto"/>
        <w:sz w:val="24"/>
        <w:u w:val="none"/>
        <w:vertAlign w:val="baseline"/>
      </w:rPr>
    </w:lvl>
  </w:abstractNum>
  <w:abstractNum w:abstractNumId="2" w15:restartNumberingAfterBreak="0">
    <w:nsid w:val="047F22CF"/>
    <w:multiLevelType w:val="singleLevel"/>
    <w:tmpl w:val="30EE7028"/>
    <w:lvl w:ilvl="0">
      <w:start w:val="1"/>
      <w:numFmt w:val="bullet"/>
      <w:lvlText w:val="-"/>
      <w:lvlJc w:val="left"/>
      <w:pPr>
        <w:tabs>
          <w:tab w:val="num" w:pos="1211"/>
        </w:tabs>
        <w:ind w:left="1211" w:hanging="360"/>
      </w:pPr>
      <w:rPr>
        <w:rFonts w:ascii="Times New Roman" w:hAnsi="Times New Roman" w:hint="default"/>
      </w:rPr>
    </w:lvl>
  </w:abstractNum>
  <w:abstractNum w:abstractNumId="3" w15:restartNumberingAfterBreak="0">
    <w:nsid w:val="11841628"/>
    <w:multiLevelType w:val="singleLevel"/>
    <w:tmpl w:val="FC863508"/>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5" w15:restartNumberingAfterBreak="0">
    <w:nsid w:val="15A512D5"/>
    <w:multiLevelType w:val="multilevel"/>
    <w:tmpl w:val="67EAF91C"/>
    <w:lvl w:ilvl="0">
      <w:start w:val="1"/>
      <w:numFmt w:val="decimal"/>
      <w:pStyle w:val="Titre1"/>
      <w:lvlText w:val="ARTICLE %1 / "/>
      <w:lvlJc w:val="left"/>
      <w:pPr>
        <w:tabs>
          <w:tab w:val="num" w:pos="1440"/>
        </w:tabs>
        <w:ind w:left="567" w:hanging="567"/>
      </w:pPr>
      <w:rPr>
        <w:rFonts w:ascii="Arial" w:hAnsi="Arial" w:hint="default"/>
        <w:b/>
        <w:i w:val="0"/>
        <w:color w:val="FFFFFF"/>
        <w:sz w:val="22"/>
        <w:szCs w:val="22"/>
        <w:u w:val="none"/>
      </w:rPr>
    </w:lvl>
    <w:lvl w:ilvl="1">
      <w:start w:val="1"/>
      <w:numFmt w:val="decimal"/>
      <w:pStyle w:val="Titre2"/>
      <w:lvlText w:val="%1.%2 -"/>
      <w:lvlJc w:val="left"/>
      <w:pPr>
        <w:tabs>
          <w:tab w:val="num" w:pos="993"/>
        </w:tabs>
        <w:ind w:left="993" w:hanging="567"/>
      </w:pPr>
      <w:rPr>
        <w:rFonts w:ascii="Arial" w:hAnsi="Arial" w:hint="default"/>
        <w:b/>
        <w:i w:val="0"/>
        <w:sz w:val="24"/>
        <w:u w:val="none"/>
      </w:rPr>
    </w:lvl>
    <w:lvl w:ilvl="2">
      <w:start w:val="1"/>
      <w:numFmt w:val="decimal"/>
      <w:pStyle w:val="Titre3"/>
      <w:lvlText w:val="%1.%2.%3 -"/>
      <w:lvlJc w:val="left"/>
      <w:pPr>
        <w:tabs>
          <w:tab w:val="num" w:pos="5954"/>
        </w:tabs>
        <w:ind w:left="5954" w:hanging="708"/>
      </w:pPr>
      <w:rPr>
        <w:rFonts w:ascii="Arial" w:hAnsi="Arial" w:hint="default"/>
        <w:b w:val="0"/>
        <w:i w:val="0"/>
        <w:strike w:val="0"/>
        <w:dstrike w:val="0"/>
        <w:vanish w:val="0"/>
        <w:color w:val="000000"/>
        <w:sz w:val="24"/>
        <w:vertAlign w:val="baseline"/>
      </w:rPr>
    </w:lvl>
    <w:lvl w:ilvl="3">
      <w:start w:val="1"/>
      <w:numFmt w:val="decimal"/>
      <w:lvlText w:val="%1.%2.%3.%4."/>
      <w:lvlJc w:val="left"/>
      <w:pPr>
        <w:tabs>
          <w:tab w:val="num" w:pos="2552"/>
        </w:tabs>
        <w:ind w:left="2552" w:hanging="993"/>
      </w:pPr>
      <w:rPr>
        <w:rFonts w:ascii="Arial" w:hAnsi="Arial" w:hint="default"/>
        <w:b w:val="0"/>
        <w:i/>
        <w:sz w:val="24"/>
      </w:rPr>
    </w:lvl>
    <w:lvl w:ilvl="4">
      <w:start w:val="1"/>
      <w:numFmt w:val="none"/>
      <w:lvlText w:val=""/>
      <w:lvlJc w:val="left"/>
      <w:pPr>
        <w:tabs>
          <w:tab w:val="num" w:pos="3402"/>
        </w:tabs>
        <w:ind w:left="3402" w:hanging="850"/>
      </w:pPr>
      <w:rPr>
        <w:rFonts w:ascii="Arial" w:hAnsi="Arial" w:hint="default"/>
        <w:b w:val="0"/>
        <w:i/>
        <w:sz w:val="24"/>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6" w15:restartNumberingAfterBreak="0">
    <w:nsid w:val="1D643DD9"/>
    <w:multiLevelType w:val="hybridMultilevel"/>
    <w:tmpl w:val="E49CF7F6"/>
    <w:lvl w:ilvl="0" w:tplc="F4063BF0">
      <w:start w:val="1"/>
      <w:numFmt w:val="bullet"/>
      <w:lvlText w:val=""/>
      <w:lvlJc w:val="left"/>
      <w:pPr>
        <w:ind w:left="720" w:hanging="360"/>
      </w:pPr>
      <w:rPr>
        <w:rFonts w:ascii="Symbol" w:hAnsi="Symbol" w:hint="default"/>
      </w:rPr>
    </w:lvl>
    <w:lvl w:ilvl="1" w:tplc="C38A3BD4">
      <w:start w:val="1"/>
      <w:numFmt w:val="decimal"/>
      <w:lvlText w:val="%2."/>
      <w:lvlJc w:val="left"/>
      <w:pPr>
        <w:tabs>
          <w:tab w:val="num" w:pos="1440"/>
        </w:tabs>
        <w:ind w:left="1440" w:hanging="360"/>
      </w:pPr>
    </w:lvl>
    <w:lvl w:ilvl="2" w:tplc="A8FC702A">
      <w:start w:val="1"/>
      <w:numFmt w:val="decimal"/>
      <w:lvlText w:val="%3."/>
      <w:lvlJc w:val="left"/>
      <w:pPr>
        <w:tabs>
          <w:tab w:val="num" w:pos="2160"/>
        </w:tabs>
        <w:ind w:left="2160" w:hanging="360"/>
      </w:pPr>
    </w:lvl>
    <w:lvl w:ilvl="3" w:tplc="94808E76">
      <w:start w:val="1"/>
      <w:numFmt w:val="decimal"/>
      <w:lvlText w:val="%4."/>
      <w:lvlJc w:val="left"/>
      <w:pPr>
        <w:tabs>
          <w:tab w:val="num" w:pos="2880"/>
        </w:tabs>
        <w:ind w:left="2880" w:hanging="360"/>
      </w:pPr>
    </w:lvl>
    <w:lvl w:ilvl="4" w:tplc="E9806788">
      <w:start w:val="1"/>
      <w:numFmt w:val="decimal"/>
      <w:lvlText w:val="%5."/>
      <w:lvlJc w:val="left"/>
      <w:pPr>
        <w:tabs>
          <w:tab w:val="num" w:pos="3600"/>
        </w:tabs>
        <w:ind w:left="3600" w:hanging="360"/>
      </w:pPr>
    </w:lvl>
    <w:lvl w:ilvl="5" w:tplc="451A6D9A">
      <w:start w:val="1"/>
      <w:numFmt w:val="decimal"/>
      <w:lvlText w:val="%6."/>
      <w:lvlJc w:val="left"/>
      <w:pPr>
        <w:tabs>
          <w:tab w:val="num" w:pos="4320"/>
        </w:tabs>
        <w:ind w:left="4320" w:hanging="360"/>
      </w:pPr>
    </w:lvl>
    <w:lvl w:ilvl="6" w:tplc="441C77AA">
      <w:start w:val="1"/>
      <w:numFmt w:val="decimal"/>
      <w:lvlText w:val="%7."/>
      <w:lvlJc w:val="left"/>
      <w:pPr>
        <w:tabs>
          <w:tab w:val="num" w:pos="5040"/>
        </w:tabs>
        <w:ind w:left="5040" w:hanging="360"/>
      </w:pPr>
    </w:lvl>
    <w:lvl w:ilvl="7" w:tplc="3ABA743A">
      <w:start w:val="1"/>
      <w:numFmt w:val="decimal"/>
      <w:lvlText w:val="%8."/>
      <w:lvlJc w:val="left"/>
      <w:pPr>
        <w:tabs>
          <w:tab w:val="num" w:pos="5760"/>
        </w:tabs>
        <w:ind w:left="5760" w:hanging="360"/>
      </w:pPr>
    </w:lvl>
    <w:lvl w:ilvl="8" w:tplc="5B0064DC">
      <w:start w:val="1"/>
      <w:numFmt w:val="decimal"/>
      <w:lvlText w:val="%9."/>
      <w:lvlJc w:val="left"/>
      <w:pPr>
        <w:tabs>
          <w:tab w:val="num" w:pos="6480"/>
        </w:tabs>
        <w:ind w:left="6480" w:hanging="360"/>
      </w:pPr>
    </w:lvl>
  </w:abstractNum>
  <w:abstractNum w:abstractNumId="7" w15:restartNumberingAfterBreak="0">
    <w:nsid w:val="2EE42DB6"/>
    <w:multiLevelType w:val="singleLevel"/>
    <w:tmpl w:val="BA96BCB6"/>
    <w:lvl w:ilvl="0">
      <w:start w:val="2"/>
      <w:numFmt w:val="bullet"/>
      <w:lvlText w:val="-"/>
      <w:lvlJc w:val="left"/>
      <w:pPr>
        <w:tabs>
          <w:tab w:val="num" w:pos="3054"/>
        </w:tabs>
        <w:ind w:left="3054" w:hanging="360"/>
      </w:pPr>
      <w:rPr>
        <w:rFonts w:ascii="Times New Roman" w:hAnsi="Times New Roman" w:hint="default"/>
      </w:rPr>
    </w:lvl>
  </w:abstractNum>
  <w:abstractNum w:abstractNumId="8" w15:restartNumberingAfterBreak="0">
    <w:nsid w:val="57702136"/>
    <w:multiLevelType w:val="singleLevel"/>
    <w:tmpl w:val="BA96BCB6"/>
    <w:lvl w:ilvl="0">
      <w:start w:val="2"/>
      <w:numFmt w:val="bullet"/>
      <w:lvlText w:val="-"/>
      <w:lvlJc w:val="left"/>
      <w:pPr>
        <w:tabs>
          <w:tab w:val="num" w:pos="3054"/>
        </w:tabs>
        <w:ind w:left="3054" w:hanging="360"/>
      </w:pPr>
      <w:rPr>
        <w:rFonts w:ascii="Times New Roman" w:hAnsi="Times New Roman" w:hint="default"/>
      </w:rPr>
    </w:lvl>
  </w:abstractNum>
  <w:abstractNum w:abstractNumId="9"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0"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1" w15:restartNumberingAfterBreak="0">
    <w:nsid w:val="6AAF033C"/>
    <w:multiLevelType w:val="hybridMultilevel"/>
    <w:tmpl w:val="796A70C8"/>
    <w:lvl w:ilvl="0" w:tplc="376C8E6A">
      <w:start w:val="14"/>
      <w:numFmt w:val="bullet"/>
      <w:lvlText w:val=""/>
      <w:lvlJc w:val="left"/>
      <w:pPr>
        <w:ind w:left="1571" w:hanging="360"/>
      </w:pPr>
      <w:rPr>
        <w:rFonts w:ascii="Symbol" w:hAnsi="Symbol" w:hint="default"/>
        <w:b w:val="0"/>
        <w:i w:val="0"/>
        <w:sz w:val="24"/>
      </w:rPr>
    </w:lvl>
    <w:lvl w:ilvl="1" w:tplc="FC3AEBB6" w:tentative="1">
      <w:start w:val="1"/>
      <w:numFmt w:val="bullet"/>
      <w:lvlText w:val="o"/>
      <w:lvlJc w:val="left"/>
      <w:pPr>
        <w:ind w:left="2291" w:hanging="360"/>
      </w:pPr>
      <w:rPr>
        <w:rFonts w:ascii="Courier New" w:hAnsi="Courier New" w:hint="default"/>
      </w:rPr>
    </w:lvl>
    <w:lvl w:ilvl="2" w:tplc="6C080C74" w:tentative="1">
      <w:start w:val="1"/>
      <w:numFmt w:val="bullet"/>
      <w:lvlText w:val=""/>
      <w:lvlJc w:val="left"/>
      <w:pPr>
        <w:ind w:left="3011" w:hanging="360"/>
      </w:pPr>
      <w:rPr>
        <w:rFonts w:ascii="Wingdings" w:hAnsi="Wingdings" w:hint="default"/>
      </w:rPr>
    </w:lvl>
    <w:lvl w:ilvl="3" w:tplc="2CC6FF90" w:tentative="1">
      <w:start w:val="1"/>
      <w:numFmt w:val="bullet"/>
      <w:lvlText w:val=""/>
      <w:lvlJc w:val="left"/>
      <w:pPr>
        <w:ind w:left="3731" w:hanging="360"/>
      </w:pPr>
      <w:rPr>
        <w:rFonts w:ascii="Symbol" w:hAnsi="Symbol" w:hint="default"/>
      </w:rPr>
    </w:lvl>
    <w:lvl w:ilvl="4" w:tplc="C80AC578" w:tentative="1">
      <w:start w:val="1"/>
      <w:numFmt w:val="bullet"/>
      <w:lvlText w:val="o"/>
      <w:lvlJc w:val="left"/>
      <w:pPr>
        <w:ind w:left="4451" w:hanging="360"/>
      </w:pPr>
      <w:rPr>
        <w:rFonts w:ascii="Courier New" w:hAnsi="Courier New" w:hint="default"/>
      </w:rPr>
    </w:lvl>
    <w:lvl w:ilvl="5" w:tplc="17BE2B68" w:tentative="1">
      <w:start w:val="1"/>
      <w:numFmt w:val="bullet"/>
      <w:lvlText w:val=""/>
      <w:lvlJc w:val="left"/>
      <w:pPr>
        <w:ind w:left="5171" w:hanging="360"/>
      </w:pPr>
      <w:rPr>
        <w:rFonts w:ascii="Wingdings" w:hAnsi="Wingdings" w:hint="default"/>
      </w:rPr>
    </w:lvl>
    <w:lvl w:ilvl="6" w:tplc="A8925788" w:tentative="1">
      <w:start w:val="1"/>
      <w:numFmt w:val="bullet"/>
      <w:lvlText w:val=""/>
      <w:lvlJc w:val="left"/>
      <w:pPr>
        <w:ind w:left="5891" w:hanging="360"/>
      </w:pPr>
      <w:rPr>
        <w:rFonts w:ascii="Symbol" w:hAnsi="Symbol" w:hint="default"/>
      </w:rPr>
    </w:lvl>
    <w:lvl w:ilvl="7" w:tplc="6CD488F2" w:tentative="1">
      <w:start w:val="1"/>
      <w:numFmt w:val="bullet"/>
      <w:lvlText w:val="o"/>
      <w:lvlJc w:val="left"/>
      <w:pPr>
        <w:ind w:left="6611" w:hanging="360"/>
      </w:pPr>
      <w:rPr>
        <w:rFonts w:ascii="Courier New" w:hAnsi="Courier New" w:hint="default"/>
      </w:rPr>
    </w:lvl>
    <w:lvl w:ilvl="8" w:tplc="229C30D0" w:tentative="1">
      <w:start w:val="1"/>
      <w:numFmt w:val="bullet"/>
      <w:lvlText w:val=""/>
      <w:lvlJc w:val="left"/>
      <w:pPr>
        <w:ind w:left="7331" w:hanging="360"/>
      </w:pPr>
      <w:rPr>
        <w:rFonts w:ascii="Wingdings" w:hAnsi="Wingdings" w:hint="default"/>
      </w:rPr>
    </w:lvl>
  </w:abstractNum>
  <w:abstractNum w:abstractNumId="12" w15:restartNumberingAfterBreak="0">
    <w:nsid w:val="6F653C81"/>
    <w:multiLevelType w:val="singleLevel"/>
    <w:tmpl w:val="968AC2EE"/>
    <w:lvl w:ilvl="0">
      <w:start w:val="1"/>
      <w:numFmt w:val="bullet"/>
      <w:lvlText w:val=""/>
      <w:lvlJc w:val="left"/>
      <w:pPr>
        <w:tabs>
          <w:tab w:val="num" w:pos="644"/>
        </w:tabs>
        <w:ind w:left="567" w:hanging="283"/>
      </w:pPr>
      <w:rPr>
        <w:rFonts w:ascii="Symbol" w:hAnsi="Symbol" w:hint="default"/>
        <w:b w:val="0"/>
        <w:i w:val="0"/>
        <w:caps w:val="0"/>
        <w:strike w:val="0"/>
        <w:dstrike w:val="0"/>
        <w:vanish w:val="0"/>
        <w:color w:val="auto"/>
        <w:sz w:val="24"/>
        <w:u w:val="none"/>
        <w:vertAlign w:val="baseline"/>
      </w:rPr>
    </w:lvl>
  </w:abstractNum>
  <w:abstractNum w:abstractNumId="13" w15:restartNumberingAfterBreak="0">
    <w:nsid w:val="737E0911"/>
    <w:multiLevelType w:val="singleLevel"/>
    <w:tmpl w:val="968AC2EE"/>
    <w:lvl w:ilvl="0">
      <w:start w:val="1"/>
      <w:numFmt w:val="bullet"/>
      <w:lvlText w:val=""/>
      <w:lvlJc w:val="left"/>
      <w:pPr>
        <w:tabs>
          <w:tab w:val="num" w:pos="644"/>
        </w:tabs>
        <w:ind w:left="567" w:hanging="283"/>
      </w:pPr>
      <w:rPr>
        <w:rFonts w:ascii="Symbol" w:hAnsi="Symbol" w:hint="default"/>
        <w:b w:val="0"/>
        <w:i w:val="0"/>
        <w:caps w:val="0"/>
        <w:strike w:val="0"/>
        <w:dstrike w:val="0"/>
        <w:vanish w:val="0"/>
        <w:color w:val="auto"/>
        <w:sz w:val="24"/>
        <w:u w:val="none"/>
        <w:vertAlign w:val="baseline"/>
      </w:rPr>
    </w:lvl>
  </w:abstractNum>
  <w:abstractNum w:abstractNumId="14"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5" w15:restartNumberingAfterBreak="0">
    <w:nsid w:val="7764177E"/>
    <w:multiLevelType w:val="singleLevel"/>
    <w:tmpl w:val="AC886F78"/>
    <w:lvl w:ilvl="0">
      <w:start w:val="1"/>
      <w:numFmt w:val="bullet"/>
      <w:lvlText w:val="-"/>
      <w:lvlJc w:val="left"/>
      <w:pPr>
        <w:tabs>
          <w:tab w:val="num" w:pos="360"/>
        </w:tabs>
        <w:ind w:left="340" w:hanging="340"/>
      </w:pPr>
      <w:rPr>
        <w:rFonts w:hint="default"/>
      </w:rPr>
    </w:lvl>
  </w:abstractNum>
  <w:abstractNum w:abstractNumId="16" w15:restartNumberingAfterBreak="0">
    <w:nsid w:val="780C387C"/>
    <w:multiLevelType w:val="singleLevel"/>
    <w:tmpl w:val="AC886F78"/>
    <w:lvl w:ilvl="0">
      <w:start w:val="1"/>
      <w:numFmt w:val="bullet"/>
      <w:lvlText w:val="-"/>
      <w:lvlJc w:val="left"/>
      <w:pPr>
        <w:tabs>
          <w:tab w:val="num" w:pos="360"/>
        </w:tabs>
        <w:ind w:left="340" w:hanging="340"/>
      </w:pPr>
      <w:rPr>
        <w:rFonts w:hint="default"/>
      </w:rPr>
    </w:lvl>
  </w:abstractNum>
  <w:abstractNum w:abstractNumId="17" w15:restartNumberingAfterBreak="0">
    <w:nsid w:val="7C6339DD"/>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18" w15:restartNumberingAfterBreak="0">
    <w:nsid w:val="7EA97198"/>
    <w:multiLevelType w:val="singleLevel"/>
    <w:tmpl w:val="FE28CACE"/>
    <w:lvl w:ilvl="0">
      <w:start w:val="1"/>
      <w:numFmt w:val="bullet"/>
      <w:lvlText w:val=""/>
      <w:lvlJc w:val="left"/>
      <w:pPr>
        <w:tabs>
          <w:tab w:val="num" w:pos="360"/>
        </w:tabs>
        <w:ind w:left="360" w:hanging="360"/>
      </w:pPr>
      <w:rPr>
        <w:rFonts w:ascii="Symbol" w:hAnsi="Symbol" w:hint="default"/>
      </w:rPr>
    </w:lvl>
  </w:abstractNum>
  <w:num w:numId="1" w16cid:durableId="1404719722">
    <w:abstractNumId w:val="0"/>
    <w:lvlOverride w:ilvl="0">
      <w:lvl w:ilvl="0">
        <w:start w:val="1"/>
        <w:numFmt w:val="bullet"/>
        <w:lvlText w:val=""/>
        <w:legacy w:legacy="1" w:legacySpace="0" w:legacyIndent="283"/>
        <w:lvlJc w:val="left"/>
        <w:pPr>
          <w:ind w:left="1984" w:hanging="283"/>
        </w:pPr>
        <w:rPr>
          <w:rFonts w:ascii="Symbol" w:hAnsi="Symbol" w:hint="default"/>
        </w:rPr>
      </w:lvl>
    </w:lvlOverride>
  </w:num>
  <w:num w:numId="2" w16cid:durableId="1738478898">
    <w:abstractNumId w:val="16"/>
  </w:num>
  <w:num w:numId="3" w16cid:durableId="918371757">
    <w:abstractNumId w:val="15"/>
  </w:num>
  <w:num w:numId="4" w16cid:durableId="968513167">
    <w:abstractNumId w:val="7"/>
  </w:num>
  <w:num w:numId="5" w16cid:durableId="1702709931">
    <w:abstractNumId w:val="8"/>
  </w:num>
  <w:num w:numId="6" w16cid:durableId="378750268">
    <w:abstractNumId w:val="13"/>
  </w:num>
  <w:num w:numId="7" w16cid:durableId="1311327717">
    <w:abstractNumId w:val="1"/>
  </w:num>
  <w:num w:numId="8" w16cid:durableId="1621259420">
    <w:abstractNumId w:val="2"/>
  </w:num>
  <w:num w:numId="9" w16cid:durableId="1757818947">
    <w:abstractNumId w:val="18"/>
  </w:num>
  <w:num w:numId="10" w16cid:durableId="371807759">
    <w:abstractNumId w:val="14"/>
  </w:num>
  <w:num w:numId="11" w16cid:durableId="862788356">
    <w:abstractNumId w:val="4"/>
  </w:num>
  <w:num w:numId="12" w16cid:durableId="2076587266">
    <w:abstractNumId w:val="17"/>
  </w:num>
  <w:num w:numId="13" w16cid:durableId="334574811">
    <w:abstractNumId w:val="3"/>
  </w:num>
  <w:num w:numId="14" w16cid:durableId="1703287426">
    <w:abstractNumId w:val="5"/>
  </w:num>
  <w:num w:numId="15" w16cid:durableId="729420609">
    <w:abstractNumId w:val="9"/>
  </w:num>
  <w:num w:numId="16" w16cid:durableId="767041626">
    <w:abstractNumId w:val="12"/>
  </w:num>
  <w:num w:numId="17" w16cid:durableId="1282416905">
    <w:abstractNumId w:val="10"/>
  </w:num>
  <w:num w:numId="18" w16cid:durableId="1832601944">
    <w:abstractNumId w:val="11"/>
  </w:num>
  <w:num w:numId="19" w16cid:durableId="50921734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DD6"/>
    <w:rsid w:val="00002980"/>
    <w:rsid w:val="00003654"/>
    <w:rsid w:val="00003FA4"/>
    <w:rsid w:val="0000685B"/>
    <w:rsid w:val="00010153"/>
    <w:rsid w:val="00010E14"/>
    <w:rsid w:val="0001106D"/>
    <w:rsid w:val="00014560"/>
    <w:rsid w:val="000150BC"/>
    <w:rsid w:val="000228B2"/>
    <w:rsid w:val="0002676E"/>
    <w:rsid w:val="00032F7A"/>
    <w:rsid w:val="00034EF5"/>
    <w:rsid w:val="00036DF5"/>
    <w:rsid w:val="000447D2"/>
    <w:rsid w:val="00045744"/>
    <w:rsid w:val="0004583D"/>
    <w:rsid w:val="00046373"/>
    <w:rsid w:val="00050474"/>
    <w:rsid w:val="000508C4"/>
    <w:rsid w:val="0005202B"/>
    <w:rsid w:val="00055840"/>
    <w:rsid w:val="00056664"/>
    <w:rsid w:val="00057487"/>
    <w:rsid w:val="00060C6B"/>
    <w:rsid w:val="00062F07"/>
    <w:rsid w:val="0007764C"/>
    <w:rsid w:val="000820C7"/>
    <w:rsid w:val="00082D0D"/>
    <w:rsid w:val="00085771"/>
    <w:rsid w:val="00086D27"/>
    <w:rsid w:val="00091955"/>
    <w:rsid w:val="00092E2C"/>
    <w:rsid w:val="00094537"/>
    <w:rsid w:val="000946B6"/>
    <w:rsid w:val="000956C6"/>
    <w:rsid w:val="000A3AE5"/>
    <w:rsid w:val="000A4FDE"/>
    <w:rsid w:val="000B7041"/>
    <w:rsid w:val="000C0145"/>
    <w:rsid w:val="000C2E11"/>
    <w:rsid w:val="000C321D"/>
    <w:rsid w:val="000C394F"/>
    <w:rsid w:val="000C486A"/>
    <w:rsid w:val="000C5262"/>
    <w:rsid w:val="000D5139"/>
    <w:rsid w:val="000D6302"/>
    <w:rsid w:val="000E1F58"/>
    <w:rsid w:val="000E3D6B"/>
    <w:rsid w:val="000F13FA"/>
    <w:rsid w:val="000F1C29"/>
    <w:rsid w:val="000F3D90"/>
    <w:rsid w:val="000F7BD6"/>
    <w:rsid w:val="001003EF"/>
    <w:rsid w:val="00101CC8"/>
    <w:rsid w:val="0010268D"/>
    <w:rsid w:val="001059DE"/>
    <w:rsid w:val="00111D6D"/>
    <w:rsid w:val="00113278"/>
    <w:rsid w:val="00121017"/>
    <w:rsid w:val="0012568C"/>
    <w:rsid w:val="001258EB"/>
    <w:rsid w:val="001279C1"/>
    <w:rsid w:val="0013012B"/>
    <w:rsid w:val="001335A9"/>
    <w:rsid w:val="00133D60"/>
    <w:rsid w:val="001350AC"/>
    <w:rsid w:val="00135269"/>
    <w:rsid w:val="00135CA7"/>
    <w:rsid w:val="00136924"/>
    <w:rsid w:val="00136FAE"/>
    <w:rsid w:val="00142B97"/>
    <w:rsid w:val="001447B1"/>
    <w:rsid w:val="00145481"/>
    <w:rsid w:val="00147250"/>
    <w:rsid w:val="00147436"/>
    <w:rsid w:val="001476E0"/>
    <w:rsid w:val="00150AAB"/>
    <w:rsid w:val="001542DF"/>
    <w:rsid w:val="00154442"/>
    <w:rsid w:val="00155169"/>
    <w:rsid w:val="0016206B"/>
    <w:rsid w:val="0016517F"/>
    <w:rsid w:val="00165FA3"/>
    <w:rsid w:val="00172703"/>
    <w:rsid w:val="0017647B"/>
    <w:rsid w:val="00183294"/>
    <w:rsid w:val="001852F9"/>
    <w:rsid w:val="0018665B"/>
    <w:rsid w:val="00190073"/>
    <w:rsid w:val="0019249F"/>
    <w:rsid w:val="001965BD"/>
    <w:rsid w:val="00197853"/>
    <w:rsid w:val="001A364C"/>
    <w:rsid w:val="001B33D4"/>
    <w:rsid w:val="001B7912"/>
    <w:rsid w:val="001B7D68"/>
    <w:rsid w:val="001C05C8"/>
    <w:rsid w:val="001C1FEA"/>
    <w:rsid w:val="001C4939"/>
    <w:rsid w:val="001C5A6F"/>
    <w:rsid w:val="001D3C85"/>
    <w:rsid w:val="001D7743"/>
    <w:rsid w:val="001E0E34"/>
    <w:rsid w:val="001E2D6B"/>
    <w:rsid w:val="001E36FE"/>
    <w:rsid w:val="001E37D0"/>
    <w:rsid w:val="001E3C7D"/>
    <w:rsid w:val="001E3ED6"/>
    <w:rsid w:val="001E6466"/>
    <w:rsid w:val="001E6771"/>
    <w:rsid w:val="001E6C25"/>
    <w:rsid w:val="001E6E0E"/>
    <w:rsid w:val="001E79DB"/>
    <w:rsid w:val="001F3D8B"/>
    <w:rsid w:val="001F77A3"/>
    <w:rsid w:val="00204324"/>
    <w:rsid w:val="00205149"/>
    <w:rsid w:val="002124E9"/>
    <w:rsid w:val="00214509"/>
    <w:rsid w:val="00215981"/>
    <w:rsid w:val="00215C99"/>
    <w:rsid w:val="00217C1B"/>
    <w:rsid w:val="00221C24"/>
    <w:rsid w:val="00222234"/>
    <w:rsid w:val="00222870"/>
    <w:rsid w:val="002261AB"/>
    <w:rsid w:val="0022777B"/>
    <w:rsid w:val="00232786"/>
    <w:rsid w:val="002332C6"/>
    <w:rsid w:val="00237225"/>
    <w:rsid w:val="00237FA1"/>
    <w:rsid w:val="0024439D"/>
    <w:rsid w:val="00244A2F"/>
    <w:rsid w:val="00246085"/>
    <w:rsid w:val="002525F1"/>
    <w:rsid w:val="00252B03"/>
    <w:rsid w:val="00253D00"/>
    <w:rsid w:val="002546A7"/>
    <w:rsid w:val="00254D61"/>
    <w:rsid w:val="00255AE6"/>
    <w:rsid w:val="00257665"/>
    <w:rsid w:val="002601A3"/>
    <w:rsid w:val="00262DD7"/>
    <w:rsid w:val="002704F4"/>
    <w:rsid w:val="002708F9"/>
    <w:rsid w:val="00270FA7"/>
    <w:rsid w:val="00271DC0"/>
    <w:rsid w:val="00271E34"/>
    <w:rsid w:val="00271E50"/>
    <w:rsid w:val="00274869"/>
    <w:rsid w:val="0028206E"/>
    <w:rsid w:val="0028284B"/>
    <w:rsid w:val="0028564D"/>
    <w:rsid w:val="002857C0"/>
    <w:rsid w:val="002A0E8F"/>
    <w:rsid w:val="002A0FAE"/>
    <w:rsid w:val="002A1F3A"/>
    <w:rsid w:val="002A1FF8"/>
    <w:rsid w:val="002A6C64"/>
    <w:rsid w:val="002A750C"/>
    <w:rsid w:val="002A7727"/>
    <w:rsid w:val="002B36CD"/>
    <w:rsid w:val="002B3E6A"/>
    <w:rsid w:val="002B4D22"/>
    <w:rsid w:val="002B551A"/>
    <w:rsid w:val="002B5567"/>
    <w:rsid w:val="002C1907"/>
    <w:rsid w:val="002C2140"/>
    <w:rsid w:val="002C2256"/>
    <w:rsid w:val="002C3F33"/>
    <w:rsid w:val="002C4267"/>
    <w:rsid w:val="002C727B"/>
    <w:rsid w:val="002C73C5"/>
    <w:rsid w:val="002D47B5"/>
    <w:rsid w:val="002D4D8C"/>
    <w:rsid w:val="002D6EA7"/>
    <w:rsid w:val="002D7849"/>
    <w:rsid w:val="002E09EC"/>
    <w:rsid w:val="002E4D42"/>
    <w:rsid w:val="002E506A"/>
    <w:rsid w:val="002F1569"/>
    <w:rsid w:val="002F6ACA"/>
    <w:rsid w:val="002F6EBF"/>
    <w:rsid w:val="00302812"/>
    <w:rsid w:val="00303B83"/>
    <w:rsid w:val="00303C6A"/>
    <w:rsid w:val="003074FA"/>
    <w:rsid w:val="003134BA"/>
    <w:rsid w:val="00317D9D"/>
    <w:rsid w:val="0032438C"/>
    <w:rsid w:val="00326F58"/>
    <w:rsid w:val="003367DB"/>
    <w:rsid w:val="0033712E"/>
    <w:rsid w:val="00337440"/>
    <w:rsid w:val="00340361"/>
    <w:rsid w:val="0034154B"/>
    <w:rsid w:val="00342599"/>
    <w:rsid w:val="00346CDA"/>
    <w:rsid w:val="00352CF8"/>
    <w:rsid w:val="00354864"/>
    <w:rsid w:val="00355283"/>
    <w:rsid w:val="00364951"/>
    <w:rsid w:val="00365D65"/>
    <w:rsid w:val="00370B2A"/>
    <w:rsid w:val="003738DD"/>
    <w:rsid w:val="00376EE2"/>
    <w:rsid w:val="0038063A"/>
    <w:rsid w:val="00380896"/>
    <w:rsid w:val="003857B0"/>
    <w:rsid w:val="00386AC6"/>
    <w:rsid w:val="0038760B"/>
    <w:rsid w:val="00390714"/>
    <w:rsid w:val="00394BFD"/>
    <w:rsid w:val="003A3C52"/>
    <w:rsid w:val="003A3CED"/>
    <w:rsid w:val="003A59AE"/>
    <w:rsid w:val="003A60C3"/>
    <w:rsid w:val="003A7E46"/>
    <w:rsid w:val="003B179F"/>
    <w:rsid w:val="003B330F"/>
    <w:rsid w:val="003B4D15"/>
    <w:rsid w:val="003B5447"/>
    <w:rsid w:val="003B6D5D"/>
    <w:rsid w:val="003B7E3B"/>
    <w:rsid w:val="003C08DB"/>
    <w:rsid w:val="003C123A"/>
    <w:rsid w:val="003C1D41"/>
    <w:rsid w:val="003C310A"/>
    <w:rsid w:val="003C5EAF"/>
    <w:rsid w:val="003C6C44"/>
    <w:rsid w:val="003C7B57"/>
    <w:rsid w:val="003D08E3"/>
    <w:rsid w:val="003D2D3D"/>
    <w:rsid w:val="003D39FF"/>
    <w:rsid w:val="003D41FF"/>
    <w:rsid w:val="003D45BC"/>
    <w:rsid w:val="003D4BBB"/>
    <w:rsid w:val="003D65C6"/>
    <w:rsid w:val="003D6FB2"/>
    <w:rsid w:val="003E1537"/>
    <w:rsid w:val="003E2F1D"/>
    <w:rsid w:val="003E6318"/>
    <w:rsid w:val="003E66BE"/>
    <w:rsid w:val="003F0050"/>
    <w:rsid w:val="003F5891"/>
    <w:rsid w:val="003F74DF"/>
    <w:rsid w:val="003F7EE2"/>
    <w:rsid w:val="0040058E"/>
    <w:rsid w:val="0040118C"/>
    <w:rsid w:val="00412328"/>
    <w:rsid w:val="00413C3A"/>
    <w:rsid w:val="00416027"/>
    <w:rsid w:val="00427B1C"/>
    <w:rsid w:val="00435FFA"/>
    <w:rsid w:val="00440CAA"/>
    <w:rsid w:val="0044178D"/>
    <w:rsid w:val="004439CA"/>
    <w:rsid w:val="00454169"/>
    <w:rsid w:val="0045469C"/>
    <w:rsid w:val="0045500F"/>
    <w:rsid w:val="0045771C"/>
    <w:rsid w:val="004631CE"/>
    <w:rsid w:val="004636CE"/>
    <w:rsid w:val="00463B13"/>
    <w:rsid w:val="0047125E"/>
    <w:rsid w:val="00474E14"/>
    <w:rsid w:val="00475A58"/>
    <w:rsid w:val="00477D7F"/>
    <w:rsid w:val="00480116"/>
    <w:rsid w:val="004840D7"/>
    <w:rsid w:val="00484742"/>
    <w:rsid w:val="0048502F"/>
    <w:rsid w:val="00487E7F"/>
    <w:rsid w:val="00494E3C"/>
    <w:rsid w:val="0049543B"/>
    <w:rsid w:val="00497077"/>
    <w:rsid w:val="004A033F"/>
    <w:rsid w:val="004A0DAB"/>
    <w:rsid w:val="004A0E9E"/>
    <w:rsid w:val="004A2196"/>
    <w:rsid w:val="004A2C1C"/>
    <w:rsid w:val="004A431F"/>
    <w:rsid w:val="004A6B15"/>
    <w:rsid w:val="004B0998"/>
    <w:rsid w:val="004C03AB"/>
    <w:rsid w:val="004C392A"/>
    <w:rsid w:val="004C56DA"/>
    <w:rsid w:val="004D0427"/>
    <w:rsid w:val="004D1DB3"/>
    <w:rsid w:val="004E5189"/>
    <w:rsid w:val="004E5A27"/>
    <w:rsid w:val="004E6853"/>
    <w:rsid w:val="004E6D54"/>
    <w:rsid w:val="004F1D88"/>
    <w:rsid w:val="004F2AFC"/>
    <w:rsid w:val="004F2BB5"/>
    <w:rsid w:val="004F620F"/>
    <w:rsid w:val="005048AA"/>
    <w:rsid w:val="0051689A"/>
    <w:rsid w:val="00521AFE"/>
    <w:rsid w:val="005253A5"/>
    <w:rsid w:val="00525AF2"/>
    <w:rsid w:val="00527E13"/>
    <w:rsid w:val="00532049"/>
    <w:rsid w:val="00533CA3"/>
    <w:rsid w:val="00533F2E"/>
    <w:rsid w:val="0054213A"/>
    <w:rsid w:val="00543D60"/>
    <w:rsid w:val="00544033"/>
    <w:rsid w:val="00545532"/>
    <w:rsid w:val="00546D3C"/>
    <w:rsid w:val="005534E2"/>
    <w:rsid w:val="00557866"/>
    <w:rsid w:val="005612FE"/>
    <w:rsid w:val="0057396F"/>
    <w:rsid w:val="00576AD8"/>
    <w:rsid w:val="005863B7"/>
    <w:rsid w:val="00587575"/>
    <w:rsid w:val="00587CB7"/>
    <w:rsid w:val="00587EEE"/>
    <w:rsid w:val="00591A7F"/>
    <w:rsid w:val="00593C40"/>
    <w:rsid w:val="00594735"/>
    <w:rsid w:val="00594AC6"/>
    <w:rsid w:val="0059663E"/>
    <w:rsid w:val="005970E5"/>
    <w:rsid w:val="005A0725"/>
    <w:rsid w:val="005A4C92"/>
    <w:rsid w:val="005B3275"/>
    <w:rsid w:val="005B602C"/>
    <w:rsid w:val="005C2BED"/>
    <w:rsid w:val="005C3AA2"/>
    <w:rsid w:val="005D02CF"/>
    <w:rsid w:val="005D22C6"/>
    <w:rsid w:val="005D58D6"/>
    <w:rsid w:val="005D6B36"/>
    <w:rsid w:val="005D6F6E"/>
    <w:rsid w:val="005D72C7"/>
    <w:rsid w:val="005E0C40"/>
    <w:rsid w:val="005E0C5F"/>
    <w:rsid w:val="005E19E1"/>
    <w:rsid w:val="005E3B9C"/>
    <w:rsid w:val="005E42C5"/>
    <w:rsid w:val="005E564A"/>
    <w:rsid w:val="005E6743"/>
    <w:rsid w:val="005F1665"/>
    <w:rsid w:val="005F2464"/>
    <w:rsid w:val="005F3909"/>
    <w:rsid w:val="0060438B"/>
    <w:rsid w:val="00604FEF"/>
    <w:rsid w:val="0061083D"/>
    <w:rsid w:val="00613258"/>
    <w:rsid w:val="00613960"/>
    <w:rsid w:val="00614473"/>
    <w:rsid w:val="006164A6"/>
    <w:rsid w:val="00621451"/>
    <w:rsid w:val="00622E53"/>
    <w:rsid w:val="006234AF"/>
    <w:rsid w:val="00624C08"/>
    <w:rsid w:val="00624CED"/>
    <w:rsid w:val="0063299C"/>
    <w:rsid w:val="0063488E"/>
    <w:rsid w:val="006411C9"/>
    <w:rsid w:val="00641CF3"/>
    <w:rsid w:val="00644E4B"/>
    <w:rsid w:val="00645246"/>
    <w:rsid w:val="006460DC"/>
    <w:rsid w:val="00647539"/>
    <w:rsid w:val="0065628C"/>
    <w:rsid w:val="00656EA2"/>
    <w:rsid w:val="0066031A"/>
    <w:rsid w:val="0066222C"/>
    <w:rsid w:val="00667F93"/>
    <w:rsid w:val="00671513"/>
    <w:rsid w:val="00674322"/>
    <w:rsid w:val="006754D6"/>
    <w:rsid w:val="00683EC3"/>
    <w:rsid w:val="00684D35"/>
    <w:rsid w:val="00690BB4"/>
    <w:rsid w:val="006914B4"/>
    <w:rsid w:val="00691E0B"/>
    <w:rsid w:val="006924D7"/>
    <w:rsid w:val="00694A16"/>
    <w:rsid w:val="006A7358"/>
    <w:rsid w:val="006A7770"/>
    <w:rsid w:val="006B351E"/>
    <w:rsid w:val="006B3F92"/>
    <w:rsid w:val="006B4FDC"/>
    <w:rsid w:val="006B5368"/>
    <w:rsid w:val="006C0046"/>
    <w:rsid w:val="006C0D66"/>
    <w:rsid w:val="006C2C20"/>
    <w:rsid w:val="006C49E4"/>
    <w:rsid w:val="006C7C7F"/>
    <w:rsid w:val="006D0367"/>
    <w:rsid w:val="006D2579"/>
    <w:rsid w:val="006D40AD"/>
    <w:rsid w:val="006D5FCA"/>
    <w:rsid w:val="006E1308"/>
    <w:rsid w:val="006E1347"/>
    <w:rsid w:val="006E2B0B"/>
    <w:rsid w:val="006E380E"/>
    <w:rsid w:val="006E3C02"/>
    <w:rsid w:val="006E4A79"/>
    <w:rsid w:val="006E7147"/>
    <w:rsid w:val="006F0D4B"/>
    <w:rsid w:val="006F487E"/>
    <w:rsid w:val="006F6284"/>
    <w:rsid w:val="007012B4"/>
    <w:rsid w:val="00701C2E"/>
    <w:rsid w:val="00703A69"/>
    <w:rsid w:val="00703E84"/>
    <w:rsid w:val="00704ABA"/>
    <w:rsid w:val="00711F7A"/>
    <w:rsid w:val="00715C4F"/>
    <w:rsid w:val="0072046A"/>
    <w:rsid w:val="00725A8B"/>
    <w:rsid w:val="00737250"/>
    <w:rsid w:val="00737719"/>
    <w:rsid w:val="00737CC8"/>
    <w:rsid w:val="00740643"/>
    <w:rsid w:val="00746A81"/>
    <w:rsid w:val="0074727D"/>
    <w:rsid w:val="00752365"/>
    <w:rsid w:val="00753527"/>
    <w:rsid w:val="0075492A"/>
    <w:rsid w:val="007565D1"/>
    <w:rsid w:val="00757698"/>
    <w:rsid w:val="00760F0F"/>
    <w:rsid w:val="00761BC5"/>
    <w:rsid w:val="0076320C"/>
    <w:rsid w:val="00765E95"/>
    <w:rsid w:val="0077517E"/>
    <w:rsid w:val="007757EB"/>
    <w:rsid w:val="00790113"/>
    <w:rsid w:val="007901D5"/>
    <w:rsid w:val="00792389"/>
    <w:rsid w:val="00793A6F"/>
    <w:rsid w:val="00796880"/>
    <w:rsid w:val="007A640B"/>
    <w:rsid w:val="007B0DFD"/>
    <w:rsid w:val="007B7CFE"/>
    <w:rsid w:val="007C0E18"/>
    <w:rsid w:val="007C0EA0"/>
    <w:rsid w:val="007C39C3"/>
    <w:rsid w:val="007C411A"/>
    <w:rsid w:val="007C4FF1"/>
    <w:rsid w:val="007C6076"/>
    <w:rsid w:val="007D121E"/>
    <w:rsid w:val="007D1C6C"/>
    <w:rsid w:val="007D54EE"/>
    <w:rsid w:val="007D590B"/>
    <w:rsid w:val="007E3B6F"/>
    <w:rsid w:val="007E5668"/>
    <w:rsid w:val="007F0B06"/>
    <w:rsid w:val="007F1F76"/>
    <w:rsid w:val="007F2D4F"/>
    <w:rsid w:val="007F550F"/>
    <w:rsid w:val="008027C0"/>
    <w:rsid w:val="0080479A"/>
    <w:rsid w:val="008058D4"/>
    <w:rsid w:val="00812D5E"/>
    <w:rsid w:val="0082129F"/>
    <w:rsid w:val="00824F1B"/>
    <w:rsid w:val="00825169"/>
    <w:rsid w:val="0082642B"/>
    <w:rsid w:val="00833A0B"/>
    <w:rsid w:val="00834708"/>
    <w:rsid w:val="00834F9A"/>
    <w:rsid w:val="0083512B"/>
    <w:rsid w:val="00843C60"/>
    <w:rsid w:val="00843E5E"/>
    <w:rsid w:val="008443D8"/>
    <w:rsid w:val="008449AE"/>
    <w:rsid w:val="008455CB"/>
    <w:rsid w:val="00846D12"/>
    <w:rsid w:val="00847EFE"/>
    <w:rsid w:val="0085253B"/>
    <w:rsid w:val="0085710B"/>
    <w:rsid w:val="008608B3"/>
    <w:rsid w:val="008647D7"/>
    <w:rsid w:val="008649F3"/>
    <w:rsid w:val="00865176"/>
    <w:rsid w:val="008735FA"/>
    <w:rsid w:val="00874545"/>
    <w:rsid w:val="00876F52"/>
    <w:rsid w:val="00877D47"/>
    <w:rsid w:val="008813C3"/>
    <w:rsid w:val="00884C9E"/>
    <w:rsid w:val="00890FEC"/>
    <w:rsid w:val="00891DF4"/>
    <w:rsid w:val="00893305"/>
    <w:rsid w:val="008A09C2"/>
    <w:rsid w:val="008A2376"/>
    <w:rsid w:val="008A4A8B"/>
    <w:rsid w:val="008A6752"/>
    <w:rsid w:val="008A75E1"/>
    <w:rsid w:val="008B0E69"/>
    <w:rsid w:val="008B1DF0"/>
    <w:rsid w:val="008B2641"/>
    <w:rsid w:val="008B27C3"/>
    <w:rsid w:val="008C66E6"/>
    <w:rsid w:val="008C748F"/>
    <w:rsid w:val="008C7967"/>
    <w:rsid w:val="008C7CA4"/>
    <w:rsid w:val="008D66E0"/>
    <w:rsid w:val="008E6CDB"/>
    <w:rsid w:val="008F0B24"/>
    <w:rsid w:val="008F175A"/>
    <w:rsid w:val="008F229B"/>
    <w:rsid w:val="008F3EF3"/>
    <w:rsid w:val="008F4476"/>
    <w:rsid w:val="009009D6"/>
    <w:rsid w:val="00901EB0"/>
    <w:rsid w:val="00905200"/>
    <w:rsid w:val="00906B1E"/>
    <w:rsid w:val="00906B5B"/>
    <w:rsid w:val="00913E67"/>
    <w:rsid w:val="009155E1"/>
    <w:rsid w:val="00915AC4"/>
    <w:rsid w:val="0091707D"/>
    <w:rsid w:val="0092101E"/>
    <w:rsid w:val="0093119D"/>
    <w:rsid w:val="009324D2"/>
    <w:rsid w:val="00932A5C"/>
    <w:rsid w:val="00933183"/>
    <w:rsid w:val="009344F5"/>
    <w:rsid w:val="00936FE1"/>
    <w:rsid w:val="00940F52"/>
    <w:rsid w:val="00942E83"/>
    <w:rsid w:val="00945730"/>
    <w:rsid w:val="00945C77"/>
    <w:rsid w:val="00945D87"/>
    <w:rsid w:val="00953962"/>
    <w:rsid w:val="009552E5"/>
    <w:rsid w:val="00955B98"/>
    <w:rsid w:val="00962130"/>
    <w:rsid w:val="009622FE"/>
    <w:rsid w:val="00964ECA"/>
    <w:rsid w:val="00965B92"/>
    <w:rsid w:val="00966717"/>
    <w:rsid w:val="00966EAA"/>
    <w:rsid w:val="00967BB4"/>
    <w:rsid w:val="00970DD6"/>
    <w:rsid w:val="009727DA"/>
    <w:rsid w:val="00972B05"/>
    <w:rsid w:val="009747FE"/>
    <w:rsid w:val="00974903"/>
    <w:rsid w:val="00975654"/>
    <w:rsid w:val="0098085E"/>
    <w:rsid w:val="00981DFA"/>
    <w:rsid w:val="00983535"/>
    <w:rsid w:val="009847B0"/>
    <w:rsid w:val="009863C6"/>
    <w:rsid w:val="00994505"/>
    <w:rsid w:val="009A37E2"/>
    <w:rsid w:val="009A41DC"/>
    <w:rsid w:val="009A4B22"/>
    <w:rsid w:val="009A6D2B"/>
    <w:rsid w:val="009A7E22"/>
    <w:rsid w:val="009B0094"/>
    <w:rsid w:val="009B1138"/>
    <w:rsid w:val="009B274A"/>
    <w:rsid w:val="009B44BD"/>
    <w:rsid w:val="009B4BCD"/>
    <w:rsid w:val="009C02F3"/>
    <w:rsid w:val="009C192D"/>
    <w:rsid w:val="009C43EB"/>
    <w:rsid w:val="009C4ABA"/>
    <w:rsid w:val="009C6ED8"/>
    <w:rsid w:val="009D52B3"/>
    <w:rsid w:val="009D60B2"/>
    <w:rsid w:val="009D68DA"/>
    <w:rsid w:val="009E01F2"/>
    <w:rsid w:val="009E07BB"/>
    <w:rsid w:val="009E0C09"/>
    <w:rsid w:val="009E4DCA"/>
    <w:rsid w:val="009E50B9"/>
    <w:rsid w:val="009E6C29"/>
    <w:rsid w:val="009E7004"/>
    <w:rsid w:val="009E7D7E"/>
    <w:rsid w:val="009F0FD2"/>
    <w:rsid w:val="009F4DA0"/>
    <w:rsid w:val="009F63A4"/>
    <w:rsid w:val="009F7873"/>
    <w:rsid w:val="00A012EE"/>
    <w:rsid w:val="00A049AF"/>
    <w:rsid w:val="00A14713"/>
    <w:rsid w:val="00A14ED4"/>
    <w:rsid w:val="00A14FE5"/>
    <w:rsid w:val="00A16716"/>
    <w:rsid w:val="00A20C13"/>
    <w:rsid w:val="00A22849"/>
    <w:rsid w:val="00A26FCD"/>
    <w:rsid w:val="00A2736B"/>
    <w:rsid w:val="00A30E2F"/>
    <w:rsid w:val="00A31F22"/>
    <w:rsid w:val="00A35B38"/>
    <w:rsid w:val="00A40CAC"/>
    <w:rsid w:val="00A42B3B"/>
    <w:rsid w:val="00A43803"/>
    <w:rsid w:val="00A4439D"/>
    <w:rsid w:val="00A454AC"/>
    <w:rsid w:val="00A46A34"/>
    <w:rsid w:val="00A53136"/>
    <w:rsid w:val="00A55B2B"/>
    <w:rsid w:val="00A57FFA"/>
    <w:rsid w:val="00A61622"/>
    <w:rsid w:val="00A61B8C"/>
    <w:rsid w:val="00A6227D"/>
    <w:rsid w:val="00A62311"/>
    <w:rsid w:val="00A62316"/>
    <w:rsid w:val="00A6313B"/>
    <w:rsid w:val="00A74226"/>
    <w:rsid w:val="00A75E17"/>
    <w:rsid w:val="00A81CAC"/>
    <w:rsid w:val="00A83864"/>
    <w:rsid w:val="00A91744"/>
    <w:rsid w:val="00A95EF6"/>
    <w:rsid w:val="00A96973"/>
    <w:rsid w:val="00AA6661"/>
    <w:rsid w:val="00AB3F0D"/>
    <w:rsid w:val="00AB3F85"/>
    <w:rsid w:val="00AB47B1"/>
    <w:rsid w:val="00AB5FA5"/>
    <w:rsid w:val="00AB7E6D"/>
    <w:rsid w:val="00AC0302"/>
    <w:rsid w:val="00AC2D15"/>
    <w:rsid w:val="00AC4434"/>
    <w:rsid w:val="00AC61BE"/>
    <w:rsid w:val="00AD2026"/>
    <w:rsid w:val="00AD46AD"/>
    <w:rsid w:val="00AE0095"/>
    <w:rsid w:val="00AE181B"/>
    <w:rsid w:val="00AE22BC"/>
    <w:rsid w:val="00AE3E4A"/>
    <w:rsid w:val="00AE65C5"/>
    <w:rsid w:val="00AF1EF5"/>
    <w:rsid w:val="00AF3F36"/>
    <w:rsid w:val="00AF6BAA"/>
    <w:rsid w:val="00B00D85"/>
    <w:rsid w:val="00B011E4"/>
    <w:rsid w:val="00B06017"/>
    <w:rsid w:val="00B068D7"/>
    <w:rsid w:val="00B06A82"/>
    <w:rsid w:val="00B07230"/>
    <w:rsid w:val="00B10B96"/>
    <w:rsid w:val="00B12392"/>
    <w:rsid w:val="00B12FED"/>
    <w:rsid w:val="00B1454E"/>
    <w:rsid w:val="00B165A4"/>
    <w:rsid w:val="00B16D7F"/>
    <w:rsid w:val="00B1776E"/>
    <w:rsid w:val="00B20EBC"/>
    <w:rsid w:val="00B25D4E"/>
    <w:rsid w:val="00B2623B"/>
    <w:rsid w:val="00B26778"/>
    <w:rsid w:val="00B33C73"/>
    <w:rsid w:val="00B34152"/>
    <w:rsid w:val="00B34CB2"/>
    <w:rsid w:val="00B371EF"/>
    <w:rsid w:val="00B37215"/>
    <w:rsid w:val="00B47EA4"/>
    <w:rsid w:val="00B5647D"/>
    <w:rsid w:val="00B573EF"/>
    <w:rsid w:val="00B607F5"/>
    <w:rsid w:val="00B60A73"/>
    <w:rsid w:val="00B6425A"/>
    <w:rsid w:val="00B65729"/>
    <w:rsid w:val="00B657BF"/>
    <w:rsid w:val="00B65EB1"/>
    <w:rsid w:val="00B72961"/>
    <w:rsid w:val="00B72B75"/>
    <w:rsid w:val="00B778C5"/>
    <w:rsid w:val="00B83994"/>
    <w:rsid w:val="00B877F4"/>
    <w:rsid w:val="00B905B7"/>
    <w:rsid w:val="00BA03DD"/>
    <w:rsid w:val="00BA1D0F"/>
    <w:rsid w:val="00BA2AEA"/>
    <w:rsid w:val="00BA3DAA"/>
    <w:rsid w:val="00BA4E01"/>
    <w:rsid w:val="00BA4FF8"/>
    <w:rsid w:val="00BA5D43"/>
    <w:rsid w:val="00BB00AF"/>
    <w:rsid w:val="00BB110A"/>
    <w:rsid w:val="00BB2163"/>
    <w:rsid w:val="00BB3F38"/>
    <w:rsid w:val="00BB41AD"/>
    <w:rsid w:val="00BB449A"/>
    <w:rsid w:val="00BB645F"/>
    <w:rsid w:val="00BB7111"/>
    <w:rsid w:val="00BC072A"/>
    <w:rsid w:val="00BC07B7"/>
    <w:rsid w:val="00BC0C7D"/>
    <w:rsid w:val="00BC3818"/>
    <w:rsid w:val="00BC6D46"/>
    <w:rsid w:val="00BD1123"/>
    <w:rsid w:val="00BD1DD5"/>
    <w:rsid w:val="00BD2AB1"/>
    <w:rsid w:val="00BD45E3"/>
    <w:rsid w:val="00BD69D8"/>
    <w:rsid w:val="00BD7D63"/>
    <w:rsid w:val="00BE4DA8"/>
    <w:rsid w:val="00BE7590"/>
    <w:rsid w:val="00BF17D4"/>
    <w:rsid w:val="00BF2703"/>
    <w:rsid w:val="00BF5C05"/>
    <w:rsid w:val="00C01808"/>
    <w:rsid w:val="00C033A8"/>
    <w:rsid w:val="00C05DA7"/>
    <w:rsid w:val="00C134AC"/>
    <w:rsid w:val="00C14B31"/>
    <w:rsid w:val="00C2079C"/>
    <w:rsid w:val="00C21D59"/>
    <w:rsid w:val="00C22943"/>
    <w:rsid w:val="00C2356D"/>
    <w:rsid w:val="00C23DF7"/>
    <w:rsid w:val="00C27E77"/>
    <w:rsid w:val="00C31079"/>
    <w:rsid w:val="00C321DB"/>
    <w:rsid w:val="00C3457B"/>
    <w:rsid w:val="00C349C3"/>
    <w:rsid w:val="00C40278"/>
    <w:rsid w:val="00C42D6A"/>
    <w:rsid w:val="00C4462B"/>
    <w:rsid w:val="00C45622"/>
    <w:rsid w:val="00C47239"/>
    <w:rsid w:val="00C47C5F"/>
    <w:rsid w:val="00C514E0"/>
    <w:rsid w:val="00C519BF"/>
    <w:rsid w:val="00C5219B"/>
    <w:rsid w:val="00C60CD9"/>
    <w:rsid w:val="00C60FF3"/>
    <w:rsid w:val="00C65656"/>
    <w:rsid w:val="00C6665D"/>
    <w:rsid w:val="00C72E96"/>
    <w:rsid w:val="00C77705"/>
    <w:rsid w:val="00C80F79"/>
    <w:rsid w:val="00C819E3"/>
    <w:rsid w:val="00C82363"/>
    <w:rsid w:val="00C837B5"/>
    <w:rsid w:val="00C85194"/>
    <w:rsid w:val="00C864BB"/>
    <w:rsid w:val="00C86ABC"/>
    <w:rsid w:val="00C90CA7"/>
    <w:rsid w:val="00C91861"/>
    <w:rsid w:val="00C95543"/>
    <w:rsid w:val="00CA2836"/>
    <w:rsid w:val="00CA40A0"/>
    <w:rsid w:val="00CB228A"/>
    <w:rsid w:val="00CB3564"/>
    <w:rsid w:val="00CB3AAF"/>
    <w:rsid w:val="00CB3F61"/>
    <w:rsid w:val="00CC0EC9"/>
    <w:rsid w:val="00CC1152"/>
    <w:rsid w:val="00CC65B9"/>
    <w:rsid w:val="00CD1486"/>
    <w:rsid w:val="00CD1D23"/>
    <w:rsid w:val="00CD3FA2"/>
    <w:rsid w:val="00CD568C"/>
    <w:rsid w:val="00CE2C6D"/>
    <w:rsid w:val="00CE3F8D"/>
    <w:rsid w:val="00CE4C6A"/>
    <w:rsid w:val="00CE568E"/>
    <w:rsid w:val="00CE7012"/>
    <w:rsid w:val="00CE75DC"/>
    <w:rsid w:val="00CF1EF2"/>
    <w:rsid w:val="00CF2AC4"/>
    <w:rsid w:val="00CF3138"/>
    <w:rsid w:val="00CF3AD0"/>
    <w:rsid w:val="00CF4377"/>
    <w:rsid w:val="00D018AF"/>
    <w:rsid w:val="00D10DEB"/>
    <w:rsid w:val="00D10FDA"/>
    <w:rsid w:val="00D13E06"/>
    <w:rsid w:val="00D14AE9"/>
    <w:rsid w:val="00D16DA5"/>
    <w:rsid w:val="00D17348"/>
    <w:rsid w:val="00D35E16"/>
    <w:rsid w:val="00D36107"/>
    <w:rsid w:val="00D36AEE"/>
    <w:rsid w:val="00D37B2C"/>
    <w:rsid w:val="00D4123E"/>
    <w:rsid w:val="00D4159C"/>
    <w:rsid w:val="00D419E7"/>
    <w:rsid w:val="00D4202F"/>
    <w:rsid w:val="00D434D9"/>
    <w:rsid w:val="00D512CE"/>
    <w:rsid w:val="00D53777"/>
    <w:rsid w:val="00D53DB2"/>
    <w:rsid w:val="00D54445"/>
    <w:rsid w:val="00D55B2E"/>
    <w:rsid w:val="00D57752"/>
    <w:rsid w:val="00D57999"/>
    <w:rsid w:val="00D65F36"/>
    <w:rsid w:val="00D66D16"/>
    <w:rsid w:val="00D70AC8"/>
    <w:rsid w:val="00D74199"/>
    <w:rsid w:val="00D74F33"/>
    <w:rsid w:val="00D762C2"/>
    <w:rsid w:val="00D815D9"/>
    <w:rsid w:val="00D8193A"/>
    <w:rsid w:val="00D820B0"/>
    <w:rsid w:val="00D86C74"/>
    <w:rsid w:val="00D87AD4"/>
    <w:rsid w:val="00D87E80"/>
    <w:rsid w:val="00D90257"/>
    <w:rsid w:val="00D93DC2"/>
    <w:rsid w:val="00DA2E68"/>
    <w:rsid w:val="00DA36CB"/>
    <w:rsid w:val="00DA4EF1"/>
    <w:rsid w:val="00DA6636"/>
    <w:rsid w:val="00DA6C81"/>
    <w:rsid w:val="00DA7F5A"/>
    <w:rsid w:val="00DB1D46"/>
    <w:rsid w:val="00DB3EBD"/>
    <w:rsid w:val="00DB6CDE"/>
    <w:rsid w:val="00DB72BF"/>
    <w:rsid w:val="00DB7AF2"/>
    <w:rsid w:val="00DC1F7A"/>
    <w:rsid w:val="00DC40F6"/>
    <w:rsid w:val="00DC453E"/>
    <w:rsid w:val="00DC5FCE"/>
    <w:rsid w:val="00DD52AA"/>
    <w:rsid w:val="00DD63F3"/>
    <w:rsid w:val="00DE2B9F"/>
    <w:rsid w:val="00DE5A21"/>
    <w:rsid w:val="00DE5F7C"/>
    <w:rsid w:val="00DE6372"/>
    <w:rsid w:val="00DF0DD7"/>
    <w:rsid w:val="00DF5F85"/>
    <w:rsid w:val="00DF794A"/>
    <w:rsid w:val="00E0096C"/>
    <w:rsid w:val="00E05B02"/>
    <w:rsid w:val="00E0777D"/>
    <w:rsid w:val="00E10ACA"/>
    <w:rsid w:val="00E13AFA"/>
    <w:rsid w:val="00E15C17"/>
    <w:rsid w:val="00E17CE0"/>
    <w:rsid w:val="00E211DC"/>
    <w:rsid w:val="00E22B2B"/>
    <w:rsid w:val="00E22D41"/>
    <w:rsid w:val="00E23F05"/>
    <w:rsid w:val="00E30C6A"/>
    <w:rsid w:val="00E31916"/>
    <w:rsid w:val="00E36180"/>
    <w:rsid w:val="00E36DFC"/>
    <w:rsid w:val="00E4127C"/>
    <w:rsid w:val="00E444C9"/>
    <w:rsid w:val="00E44599"/>
    <w:rsid w:val="00E454F7"/>
    <w:rsid w:val="00E45B52"/>
    <w:rsid w:val="00E5303A"/>
    <w:rsid w:val="00E53648"/>
    <w:rsid w:val="00E56434"/>
    <w:rsid w:val="00E61954"/>
    <w:rsid w:val="00E63118"/>
    <w:rsid w:val="00E72149"/>
    <w:rsid w:val="00E75699"/>
    <w:rsid w:val="00E75B0B"/>
    <w:rsid w:val="00E81CBE"/>
    <w:rsid w:val="00E834B1"/>
    <w:rsid w:val="00E84B75"/>
    <w:rsid w:val="00E909B6"/>
    <w:rsid w:val="00E90B5A"/>
    <w:rsid w:val="00E91214"/>
    <w:rsid w:val="00E92019"/>
    <w:rsid w:val="00E939F4"/>
    <w:rsid w:val="00EA241A"/>
    <w:rsid w:val="00EA72CC"/>
    <w:rsid w:val="00EB2E37"/>
    <w:rsid w:val="00EB57E0"/>
    <w:rsid w:val="00EB7771"/>
    <w:rsid w:val="00EB7A0F"/>
    <w:rsid w:val="00EC04E1"/>
    <w:rsid w:val="00EC0544"/>
    <w:rsid w:val="00EC2D26"/>
    <w:rsid w:val="00EC4E3F"/>
    <w:rsid w:val="00EC5AFC"/>
    <w:rsid w:val="00ED20EE"/>
    <w:rsid w:val="00ED2760"/>
    <w:rsid w:val="00ED2ACD"/>
    <w:rsid w:val="00ED71BD"/>
    <w:rsid w:val="00EE04D4"/>
    <w:rsid w:val="00EE1F29"/>
    <w:rsid w:val="00EF10F6"/>
    <w:rsid w:val="00EF264A"/>
    <w:rsid w:val="00EF33CA"/>
    <w:rsid w:val="00EF5AD0"/>
    <w:rsid w:val="00F07A86"/>
    <w:rsid w:val="00F11F62"/>
    <w:rsid w:val="00F14E72"/>
    <w:rsid w:val="00F16850"/>
    <w:rsid w:val="00F2050D"/>
    <w:rsid w:val="00F24BDE"/>
    <w:rsid w:val="00F26166"/>
    <w:rsid w:val="00F31916"/>
    <w:rsid w:val="00F329AC"/>
    <w:rsid w:val="00F32B4B"/>
    <w:rsid w:val="00F37105"/>
    <w:rsid w:val="00F413EE"/>
    <w:rsid w:val="00F41BE4"/>
    <w:rsid w:val="00F42A08"/>
    <w:rsid w:val="00F44986"/>
    <w:rsid w:val="00F5155C"/>
    <w:rsid w:val="00F518F6"/>
    <w:rsid w:val="00F5364B"/>
    <w:rsid w:val="00F54535"/>
    <w:rsid w:val="00F5731A"/>
    <w:rsid w:val="00F63D4F"/>
    <w:rsid w:val="00F640CB"/>
    <w:rsid w:val="00F64AE3"/>
    <w:rsid w:val="00F707C1"/>
    <w:rsid w:val="00F71561"/>
    <w:rsid w:val="00F71EFF"/>
    <w:rsid w:val="00F73347"/>
    <w:rsid w:val="00F751FC"/>
    <w:rsid w:val="00F752E3"/>
    <w:rsid w:val="00F8063D"/>
    <w:rsid w:val="00F80B68"/>
    <w:rsid w:val="00F80B99"/>
    <w:rsid w:val="00F8336F"/>
    <w:rsid w:val="00F837E4"/>
    <w:rsid w:val="00F8599C"/>
    <w:rsid w:val="00F91E8C"/>
    <w:rsid w:val="00F94412"/>
    <w:rsid w:val="00F94BB4"/>
    <w:rsid w:val="00F958C4"/>
    <w:rsid w:val="00F976C5"/>
    <w:rsid w:val="00FA13C9"/>
    <w:rsid w:val="00FB2408"/>
    <w:rsid w:val="00FB2638"/>
    <w:rsid w:val="00FB5096"/>
    <w:rsid w:val="00FB534E"/>
    <w:rsid w:val="00FB56E0"/>
    <w:rsid w:val="00FB650F"/>
    <w:rsid w:val="00FB7BBE"/>
    <w:rsid w:val="00FC128C"/>
    <w:rsid w:val="00FC1AA7"/>
    <w:rsid w:val="00FC591D"/>
    <w:rsid w:val="00FC6A38"/>
    <w:rsid w:val="00FD42C5"/>
    <w:rsid w:val="00FD7FFB"/>
    <w:rsid w:val="00FE20E2"/>
    <w:rsid w:val="00FE2622"/>
    <w:rsid w:val="00FE2E63"/>
    <w:rsid w:val="00FE50B7"/>
    <w:rsid w:val="00FE6B22"/>
    <w:rsid w:val="00FF36C0"/>
    <w:rsid w:val="00FF7BDD"/>
  </w:rsids>
  <m:mathPr>
    <m:mathFont m:val="Cambria Math"/>
    <m:brkBin m:val="before"/>
    <m:brkBinSub m:val="--"/>
    <m:smallFrac m:val="0"/>
    <m:dispDef/>
    <m:lMargin m:val="0"/>
    <m:rMargin m:val="0"/>
    <m:defJc m:val="centerGroup"/>
    <m:wrapRight/>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19EED9"/>
  <w15:chartTrackingRefBased/>
  <w15:docId w15:val="{2EF9A269-1C8A-4B97-AD1D-5BEA119D2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qFormat/>
    <w:rsid w:val="004A2C1C"/>
    <w:pPr>
      <w:keepNext/>
      <w:widowControl w:val="0"/>
      <w:numPr>
        <w:numId w:val="14"/>
      </w:numPr>
      <w:shd w:val="clear" w:color="auto" w:fill="A2C037"/>
      <w:tabs>
        <w:tab w:val="clear" w:pos="1440"/>
        <w:tab w:val="num" w:pos="1560"/>
      </w:tabs>
      <w:outlineLvl w:val="0"/>
    </w:pPr>
    <w:rPr>
      <w:rFonts w:ascii="Arial" w:hAnsi="Arial"/>
      <w:b/>
      <w:caps/>
      <w:color w:val="FFFFFF"/>
      <w:sz w:val="24"/>
    </w:rPr>
  </w:style>
  <w:style w:type="paragraph" w:styleId="Titre2">
    <w:name w:val="heading 2"/>
    <w:basedOn w:val="Normal"/>
    <w:next w:val="Normal"/>
    <w:qFormat/>
    <w:rsid w:val="000A4FDE"/>
    <w:pPr>
      <w:keepNext/>
      <w:widowControl w:val="0"/>
      <w:numPr>
        <w:ilvl w:val="1"/>
        <w:numId w:val="14"/>
      </w:numPr>
      <w:outlineLvl w:val="1"/>
    </w:pPr>
    <w:rPr>
      <w:rFonts w:ascii="Arial" w:hAnsi="Arial"/>
      <w:b/>
      <w:smallCaps/>
      <w:color w:val="436E91"/>
      <w:sz w:val="22"/>
      <w:szCs w:val="22"/>
      <w:u w:val="single"/>
    </w:rPr>
  </w:style>
  <w:style w:type="paragraph" w:styleId="Titre3">
    <w:name w:val="heading 3"/>
    <w:next w:val="Normal"/>
    <w:qFormat/>
    <w:rsid w:val="00221C24"/>
    <w:pPr>
      <w:keepNext/>
      <w:widowControl w:val="0"/>
      <w:numPr>
        <w:ilvl w:val="2"/>
        <w:numId w:val="14"/>
      </w:numPr>
      <w:tabs>
        <w:tab w:val="num" w:pos="1560"/>
      </w:tabs>
      <w:ind w:hanging="1984"/>
      <w:jc w:val="both"/>
      <w:outlineLvl w:val="2"/>
    </w:pPr>
    <w:rPr>
      <w:rFonts w:ascii="Arial" w:hAnsi="Arial" w:cs="Arial"/>
      <w:sz w:val="24"/>
    </w:rPr>
  </w:style>
  <w:style w:type="paragraph" w:styleId="Titre4">
    <w:name w:val="heading 4"/>
    <w:basedOn w:val="Normal"/>
    <w:next w:val="Normal"/>
    <w:qFormat/>
    <w:rsid w:val="00D4123E"/>
    <w:pPr>
      <w:keepNext/>
      <w:widowControl w:val="0"/>
      <w:jc w:val="both"/>
      <w:outlineLvl w:val="3"/>
    </w:pPr>
    <w:rPr>
      <w:rFonts w:ascii="Arial" w:hAnsi="Arial"/>
      <w:i/>
      <w:sz w:val="24"/>
    </w:rPr>
  </w:style>
  <w:style w:type="paragraph" w:styleId="Titre5">
    <w:name w:val="heading 5"/>
    <w:basedOn w:val="Normal"/>
    <w:next w:val="Normal"/>
    <w:qFormat/>
    <w:rsid w:val="00D4123E"/>
    <w:pPr>
      <w:keepNext/>
      <w:widowControl w:val="0"/>
      <w:ind w:firstLine="2694"/>
      <w:jc w:val="both"/>
      <w:outlineLvl w:val="4"/>
    </w:pPr>
    <w:rPr>
      <w:rFonts w:ascii="Courier" w:hAnsi="Courier"/>
      <w:sz w:val="24"/>
    </w:rPr>
  </w:style>
  <w:style w:type="paragraph" w:styleId="Titre6">
    <w:name w:val="heading 6"/>
    <w:basedOn w:val="Normal"/>
    <w:next w:val="Normal"/>
    <w:qFormat/>
    <w:pPr>
      <w:keepNext/>
      <w:widowControl w:val="0"/>
      <w:ind w:right="-1" w:firstLine="851"/>
      <w:jc w:val="both"/>
      <w:outlineLvl w:val="5"/>
    </w:pPr>
    <w:rPr>
      <w:rFonts w:ascii="Arial" w:hAnsi="Arial"/>
      <w:b/>
      <w:sz w:val="24"/>
    </w:rPr>
  </w:style>
  <w:style w:type="paragraph" w:styleId="Titre7">
    <w:name w:val="heading 7"/>
    <w:basedOn w:val="Normal"/>
    <w:next w:val="Normal"/>
    <w:qFormat/>
    <w:pPr>
      <w:keepNext/>
      <w:outlineLvl w:val="6"/>
    </w:pPr>
    <w:rPr>
      <w:rFonts w:ascii="Comic Sans MS" w:hAnsi="Comic Sans MS"/>
      <w:b/>
      <w:sz w:val="24"/>
      <w:u w:val="single"/>
    </w:rPr>
  </w:style>
  <w:style w:type="paragraph" w:styleId="Titre8">
    <w:name w:val="heading 8"/>
    <w:basedOn w:val="Normal"/>
    <w:next w:val="Normal"/>
    <w:qFormat/>
    <w:pPr>
      <w:keepNext/>
      <w:ind w:left="993"/>
      <w:jc w:val="center"/>
      <w:outlineLvl w:val="7"/>
    </w:pPr>
    <w:rPr>
      <w:rFonts w:ascii="Comic Sans MS" w:hAnsi="Comic Sans MS"/>
      <w:b/>
      <w:sz w:val="24"/>
    </w:rPr>
  </w:style>
  <w:style w:type="paragraph" w:styleId="Titre9">
    <w:name w:val="heading 9"/>
    <w:basedOn w:val="Normal"/>
    <w:next w:val="Normal"/>
    <w:qFormat/>
    <w:pPr>
      <w:keepNext/>
      <w:ind w:left="2268" w:right="-710" w:hanging="1701"/>
      <w:jc w:val="center"/>
      <w:outlineLvl w:val="8"/>
    </w:pPr>
    <w:rPr>
      <w:rFonts w:ascii="Imprint MT Shadow" w:hAnsi="Imprint MT Shadow"/>
      <w:b/>
      <w:sz w:val="6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semiHidden/>
    <w:pPr>
      <w:tabs>
        <w:tab w:val="center" w:pos="4536"/>
        <w:tab w:val="right" w:pos="9072"/>
      </w:tabs>
    </w:pPr>
  </w:style>
  <w:style w:type="character" w:styleId="Numrodepage">
    <w:name w:val="page number"/>
    <w:basedOn w:val="Policepardfaut"/>
    <w:semiHidden/>
  </w:style>
  <w:style w:type="paragraph" w:styleId="Listepuces">
    <w:name w:val="List Bullet"/>
    <w:basedOn w:val="Normal"/>
    <w:semiHidden/>
    <w:pPr>
      <w:numPr>
        <w:ilvl w:val="10"/>
      </w:numPr>
      <w:ind w:left="283" w:hanging="283"/>
    </w:pPr>
  </w:style>
  <w:style w:type="paragraph" w:styleId="En-tte">
    <w:name w:val="header"/>
    <w:basedOn w:val="Normal"/>
    <w:semiHidden/>
    <w:pPr>
      <w:tabs>
        <w:tab w:val="center" w:pos="4536"/>
        <w:tab w:val="right" w:pos="9072"/>
      </w:tabs>
    </w:pPr>
  </w:style>
  <w:style w:type="paragraph" w:styleId="Retraitcorpsdetexte">
    <w:name w:val="Body Text Indent"/>
    <w:basedOn w:val="Normal"/>
    <w:semiHidden/>
    <w:pPr>
      <w:widowControl w:val="0"/>
      <w:ind w:left="284"/>
    </w:pPr>
    <w:rPr>
      <w:rFonts w:ascii="Courier" w:hAnsi="Courier"/>
      <w:sz w:val="22"/>
    </w:rPr>
  </w:style>
  <w:style w:type="paragraph" w:styleId="Retraitcorpsdetexte2">
    <w:name w:val="Body Text Indent 2"/>
    <w:basedOn w:val="Normal"/>
    <w:link w:val="Retraitcorpsdetexte2Car"/>
    <w:uiPriority w:val="99"/>
    <w:semiHidden/>
    <w:pPr>
      <w:widowControl w:val="0"/>
      <w:tabs>
        <w:tab w:val="left" w:pos="1728"/>
      </w:tabs>
      <w:ind w:left="284"/>
    </w:pPr>
    <w:rPr>
      <w:rFonts w:ascii="Courier" w:hAnsi="Courier"/>
      <w:sz w:val="24"/>
      <w:lang w:val="x-none" w:eastAsia="x-none"/>
    </w:rPr>
  </w:style>
  <w:style w:type="paragraph" w:styleId="Retraitcorpsdetexte3">
    <w:name w:val="Body Text Indent 3"/>
    <w:basedOn w:val="Normal"/>
    <w:semiHidden/>
    <w:pPr>
      <w:widowControl w:val="0"/>
      <w:tabs>
        <w:tab w:val="left" w:pos="1728"/>
      </w:tabs>
      <w:ind w:left="1134"/>
      <w:jc w:val="both"/>
    </w:pPr>
    <w:rPr>
      <w:rFonts w:ascii="Courier" w:hAnsi="Courier"/>
      <w:sz w:val="22"/>
    </w:rPr>
  </w:style>
  <w:style w:type="paragraph" w:styleId="Normalcentr">
    <w:name w:val="Block Text"/>
    <w:basedOn w:val="Normal"/>
    <w:semiHidden/>
    <w:pPr>
      <w:widowControl w:val="0"/>
      <w:tabs>
        <w:tab w:val="left" w:pos="1728"/>
      </w:tabs>
      <w:ind w:left="1134" w:right="623"/>
      <w:jc w:val="both"/>
    </w:pPr>
    <w:rPr>
      <w:rFonts w:ascii="Courier" w:hAnsi="Courier"/>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2552" w:right="2381"/>
      <w:jc w:val="center"/>
    </w:pPr>
    <w:rPr>
      <w:rFonts w:ascii="Arial Black" w:hAnsi="Arial Black"/>
      <w:b/>
      <w:sz w:val="52"/>
    </w:rPr>
  </w:style>
  <w:style w:type="paragraph" w:styleId="Corpsdetexte">
    <w:name w:val="Body Text"/>
    <w:basedOn w:val="Normal"/>
    <w:link w:val="CorpsdetexteCar"/>
    <w:semiHidden/>
    <w:rPr>
      <w:rFonts w:ascii="Comic Sans MS" w:hAnsi="Comic Sans MS"/>
      <w:sz w:val="24"/>
      <w:lang w:val="x-none" w:eastAsia="x-none"/>
    </w:rPr>
  </w:style>
  <w:style w:type="paragraph" w:styleId="Corpsdetexte2">
    <w:name w:val="Body Text 2"/>
    <w:basedOn w:val="Normal"/>
    <w:link w:val="Corpsdetexte2Car"/>
    <w:semiHidden/>
    <w:pPr>
      <w:jc w:val="both"/>
    </w:pPr>
    <w:rPr>
      <w:rFonts w:ascii="Arial" w:hAnsi="Arial"/>
      <w:sz w:val="24"/>
      <w:lang w:val="x-none" w:eastAsia="x-none"/>
    </w:rPr>
  </w:style>
  <w:style w:type="paragraph" w:styleId="Corpsdetexte3">
    <w:name w:val="Body Text 3"/>
    <w:basedOn w:val="Normal"/>
    <w:link w:val="Corpsdetexte3Car"/>
    <w:semiHidden/>
    <w:rPr>
      <w:rFonts w:ascii="Arial" w:hAnsi="Arial"/>
      <w:b/>
      <w:sz w:val="24"/>
      <w:lang w:val="x-none" w:eastAsia="x-none"/>
    </w:rPr>
  </w:style>
  <w:style w:type="character" w:styleId="Lienhypertexte">
    <w:name w:val="Hyperlink"/>
    <w:uiPriority w:val="99"/>
    <w:rPr>
      <w:color w:val="0000FF"/>
      <w:u w:val="single"/>
    </w:rPr>
  </w:style>
  <w:style w:type="character" w:styleId="Lienhypertextesuivivisit">
    <w:name w:val="FollowedHyperlink"/>
    <w:semiHidden/>
    <w:rPr>
      <w:color w:val="800080"/>
      <w:u w:val="single"/>
    </w:rPr>
  </w:style>
  <w:style w:type="character" w:styleId="Marquedecommentaire">
    <w:name w:val="annotation reference"/>
    <w:semiHidden/>
    <w:rPr>
      <w:sz w:val="16"/>
      <w:szCs w:val="16"/>
    </w:rPr>
  </w:style>
  <w:style w:type="paragraph" w:styleId="Commentaire">
    <w:name w:val="annotation text"/>
    <w:basedOn w:val="Normal"/>
    <w:link w:val="CommentaireCar"/>
    <w:semiHidden/>
  </w:style>
  <w:style w:type="character" w:customStyle="1" w:styleId="Corpsdetexte2Car">
    <w:name w:val="Corps de texte 2 Car"/>
    <w:link w:val="Corpsdetexte2"/>
    <w:semiHidden/>
    <w:rsid w:val="001E37D0"/>
    <w:rPr>
      <w:rFonts w:ascii="Arial" w:hAnsi="Arial"/>
      <w:sz w:val="24"/>
    </w:rPr>
  </w:style>
  <w:style w:type="character" w:customStyle="1" w:styleId="PieddepageCar">
    <w:name w:val="Pied de page Car"/>
    <w:basedOn w:val="Policepardfaut"/>
    <w:link w:val="Pieddepage"/>
    <w:semiHidden/>
    <w:rsid w:val="004A431F"/>
  </w:style>
  <w:style w:type="table" w:styleId="Grilledutableau">
    <w:name w:val="Table Grid"/>
    <w:basedOn w:val="TableauNormal"/>
    <w:uiPriority w:val="59"/>
    <w:rsid w:val="00494E3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agraphedeliste">
    <w:name w:val="List Paragraph"/>
    <w:basedOn w:val="Normal"/>
    <w:uiPriority w:val="34"/>
    <w:qFormat/>
    <w:rsid w:val="00262DD7"/>
    <w:pPr>
      <w:ind w:left="708"/>
    </w:pPr>
  </w:style>
  <w:style w:type="character" w:customStyle="1" w:styleId="CorpsdetexteCar">
    <w:name w:val="Corps de texte Car"/>
    <w:link w:val="Corpsdetexte"/>
    <w:semiHidden/>
    <w:rsid w:val="002D47B5"/>
    <w:rPr>
      <w:rFonts w:ascii="Comic Sans MS" w:hAnsi="Comic Sans MS"/>
      <w:sz w:val="24"/>
    </w:rPr>
  </w:style>
  <w:style w:type="character" w:customStyle="1" w:styleId="Corpsdetexte3Car">
    <w:name w:val="Corps de texte 3 Car"/>
    <w:link w:val="Corpsdetexte3"/>
    <w:semiHidden/>
    <w:rsid w:val="002D47B5"/>
    <w:rPr>
      <w:rFonts w:ascii="Arial" w:hAnsi="Arial"/>
      <w:b/>
      <w:sz w:val="24"/>
    </w:rPr>
  </w:style>
  <w:style w:type="paragraph" w:styleId="TM1">
    <w:name w:val="toc 1"/>
    <w:basedOn w:val="Normal"/>
    <w:next w:val="Normal"/>
    <w:autoRedefine/>
    <w:uiPriority w:val="39"/>
    <w:unhideWhenUsed/>
    <w:rsid w:val="00DF5F85"/>
    <w:pPr>
      <w:tabs>
        <w:tab w:val="left" w:pos="1418"/>
        <w:tab w:val="right" w:leader="dot" w:pos="10054"/>
      </w:tabs>
      <w:spacing w:before="240"/>
      <w:ind w:left="1418" w:hanging="1418"/>
      <w:jc w:val="both"/>
    </w:pPr>
    <w:rPr>
      <w:rFonts w:ascii="Arial" w:hAnsi="Arial" w:cs="Arial"/>
      <w:b/>
      <w:bCs/>
      <w:caps/>
      <w:noProof/>
      <w:sz w:val="24"/>
      <w:szCs w:val="24"/>
    </w:rPr>
  </w:style>
  <w:style w:type="paragraph" w:styleId="TM2">
    <w:name w:val="toc 2"/>
    <w:basedOn w:val="Normal"/>
    <w:next w:val="Normal"/>
    <w:autoRedefine/>
    <w:uiPriority w:val="39"/>
    <w:unhideWhenUsed/>
    <w:qFormat/>
    <w:rsid w:val="006D40AD"/>
    <w:pPr>
      <w:tabs>
        <w:tab w:val="left" w:pos="1134"/>
        <w:tab w:val="right" w:leader="dot" w:pos="10054"/>
      </w:tabs>
      <w:spacing w:before="60"/>
      <w:ind w:left="1134" w:hanging="708"/>
    </w:pPr>
    <w:rPr>
      <w:rFonts w:ascii="Arial" w:hAnsi="Arial" w:cs="Arial"/>
      <w:smallCaps/>
      <w:noProof/>
      <w:sz w:val="22"/>
      <w:szCs w:val="22"/>
    </w:rPr>
  </w:style>
  <w:style w:type="paragraph" w:styleId="Objetducommentaire">
    <w:name w:val="annotation subject"/>
    <w:basedOn w:val="Commentaire"/>
    <w:next w:val="Commentaire"/>
    <w:link w:val="ObjetducommentaireCar"/>
    <w:uiPriority w:val="99"/>
    <w:semiHidden/>
    <w:unhideWhenUsed/>
    <w:rsid w:val="00891DF4"/>
    <w:rPr>
      <w:b/>
      <w:bCs/>
    </w:rPr>
  </w:style>
  <w:style w:type="character" w:customStyle="1" w:styleId="CommentaireCar">
    <w:name w:val="Commentaire Car"/>
    <w:basedOn w:val="Policepardfaut"/>
    <w:link w:val="Commentaire"/>
    <w:semiHidden/>
    <w:rsid w:val="00891DF4"/>
  </w:style>
  <w:style w:type="character" w:customStyle="1" w:styleId="ObjetducommentaireCar">
    <w:name w:val="Objet du commentaire Car"/>
    <w:basedOn w:val="CommentaireCar"/>
    <w:link w:val="Objetducommentaire"/>
    <w:rsid w:val="00891DF4"/>
  </w:style>
  <w:style w:type="paragraph" w:styleId="Textedebulles">
    <w:name w:val="Balloon Text"/>
    <w:basedOn w:val="Normal"/>
    <w:link w:val="TextedebullesCar"/>
    <w:uiPriority w:val="99"/>
    <w:semiHidden/>
    <w:unhideWhenUsed/>
    <w:rsid w:val="00891DF4"/>
    <w:rPr>
      <w:rFonts w:ascii="Tahoma" w:hAnsi="Tahoma"/>
      <w:sz w:val="16"/>
      <w:szCs w:val="16"/>
      <w:lang w:val="x-none" w:eastAsia="x-none"/>
    </w:rPr>
  </w:style>
  <w:style w:type="character" w:customStyle="1" w:styleId="TextedebullesCar">
    <w:name w:val="Texte de bulles Car"/>
    <w:link w:val="Textedebulles"/>
    <w:uiPriority w:val="99"/>
    <w:semiHidden/>
    <w:rsid w:val="00891DF4"/>
    <w:rPr>
      <w:rFonts w:ascii="Tahoma" w:hAnsi="Tahoma" w:cs="Tahoma"/>
      <w:sz w:val="16"/>
      <w:szCs w:val="16"/>
    </w:rPr>
  </w:style>
  <w:style w:type="character" w:customStyle="1" w:styleId="Retraitcorpsdetexte2Car">
    <w:name w:val="Retrait corps de texte 2 Car"/>
    <w:link w:val="Retraitcorpsdetexte2"/>
    <w:uiPriority w:val="99"/>
    <w:semiHidden/>
    <w:locked/>
    <w:rsid w:val="00962130"/>
    <w:rPr>
      <w:rFonts w:ascii="Courier" w:hAnsi="Courier"/>
      <w:sz w:val="24"/>
    </w:rPr>
  </w:style>
  <w:style w:type="character" w:customStyle="1" w:styleId="TitreCar">
    <w:name w:val="Titre Car"/>
    <w:link w:val="Titre"/>
    <w:rsid w:val="00376EE2"/>
    <w:rPr>
      <w:rFonts w:ascii="Arial Black" w:hAnsi="Arial Black"/>
      <w:b/>
      <w:sz w:val="52"/>
    </w:rPr>
  </w:style>
  <w:style w:type="paragraph" w:customStyle="1" w:styleId="01NomTakaclient">
    <w:name w:val="01 Nom Takaclient"/>
    <w:basedOn w:val="Normal"/>
    <w:qFormat/>
    <w:rsid w:val="0080479A"/>
    <w:pPr>
      <w:widowControl w:val="0"/>
      <w:pBdr>
        <w:top w:val="single" w:sz="18" w:space="12" w:color="436E91"/>
        <w:left w:val="single" w:sz="18" w:space="0" w:color="436E91"/>
        <w:bottom w:val="single" w:sz="18" w:space="12" w:color="436E91"/>
        <w:right w:val="single" w:sz="18" w:space="6" w:color="436E91"/>
      </w:pBdr>
      <w:spacing w:before="240" w:after="240"/>
      <w:jc w:val="center"/>
    </w:pPr>
    <w:rPr>
      <w:rFonts w:ascii="Arial" w:hAnsi="Arial"/>
      <w:b/>
      <w:color w:val="436E91"/>
      <w:sz w:val="48"/>
    </w:rPr>
  </w:style>
  <w:style w:type="paragraph" w:styleId="Rvision">
    <w:name w:val="Revision"/>
    <w:hidden/>
    <w:uiPriority w:val="99"/>
    <w:semiHidden/>
    <w:rsid w:val="00215C99"/>
  </w:style>
  <w:style w:type="character" w:styleId="Mentionnonrsolue">
    <w:name w:val="Unresolved Mention"/>
    <w:basedOn w:val="Policepardfaut"/>
    <w:uiPriority w:val="99"/>
    <w:semiHidden/>
    <w:unhideWhenUsed/>
    <w:rsid w:val="003E6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3825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ximilien.fr/"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https://www.maximilien.f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4B07F-AB71-4699-A8D1-357C02B2F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16</Pages>
  <Words>4509</Words>
  <Characters>24802</Characters>
  <Application>Microsoft Office Word</Application>
  <DocSecurity>0</DocSecurity>
  <Lines>206</Lines>
  <Paragraphs>58</Paragraphs>
  <ScaleCrop>false</ScaleCrop>
  <HeadingPairs>
    <vt:vector size="2" baseType="variant">
      <vt:variant>
        <vt:lpstr>Titre</vt:lpstr>
      </vt:variant>
      <vt:variant>
        <vt:i4>1</vt:i4>
      </vt:variant>
    </vt:vector>
  </HeadingPairs>
  <TitlesOfParts>
    <vt:vector size="1" baseType="lpstr">
      <vt:lpstr>ATTENTION</vt:lpstr>
    </vt:vector>
  </TitlesOfParts>
  <Company>PROTECTAS</Company>
  <LinksUpToDate>false</LinksUpToDate>
  <CharactersWithSpaces>29253</CharactersWithSpaces>
  <SharedDoc>false</SharedDoc>
  <HLinks>
    <vt:vector size="192" baseType="variant">
      <vt:variant>
        <vt:i4>2818174</vt:i4>
      </vt:variant>
      <vt:variant>
        <vt:i4>195</vt:i4>
      </vt:variant>
      <vt:variant>
        <vt:i4>0</vt:i4>
      </vt:variant>
      <vt:variant>
        <vt:i4>5</vt:i4>
      </vt:variant>
      <vt:variant>
        <vt:lpwstr>http://www/</vt:lpwstr>
      </vt:variant>
      <vt:variant>
        <vt:lpwstr/>
      </vt:variant>
      <vt:variant>
        <vt:i4>1048637</vt:i4>
      </vt:variant>
      <vt:variant>
        <vt:i4>185</vt:i4>
      </vt:variant>
      <vt:variant>
        <vt:i4>0</vt:i4>
      </vt:variant>
      <vt:variant>
        <vt:i4>5</vt:i4>
      </vt:variant>
      <vt:variant>
        <vt:lpwstr/>
      </vt:variant>
      <vt:variant>
        <vt:lpwstr>_Toc534642800</vt:lpwstr>
      </vt:variant>
      <vt:variant>
        <vt:i4>1638450</vt:i4>
      </vt:variant>
      <vt:variant>
        <vt:i4>179</vt:i4>
      </vt:variant>
      <vt:variant>
        <vt:i4>0</vt:i4>
      </vt:variant>
      <vt:variant>
        <vt:i4>5</vt:i4>
      </vt:variant>
      <vt:variant>
        <vt:lpwstr/>
      </vt:variant>
      <vt:variant>
        <vt:lpwstr>_Toc534642799</vt:lpwstr>
      </vt:variant>
      <vt:variant>
        <vt:i4>1638450</vt:i4>
      </vt:variant>
      <vt:variant>
        <vt:i4>173</vt:i4>
      </vt:variant>
      <vt:variant>
        <vt:i4>0</vt:i4>
      </vt:variant>
      <vt:variant>
        <vt:i4>5</vt:i4>
      </vt:variant>
      <vt:variant>
        <vt:lpwstr/>
      </vt:variant>
      <vt:variant>
        <vt:lpwstr>_Toc534642798</vt:lpwstr>
      </vt:variant>
      <vt:variant>
        <vt:i4>1638450</vt:i4>
      </vt:variant>
      <vt:variant>
        <vt:i4>167</vt:i4>
      </vt:variant>
      <vt:variant>
        <vt:i4>0</vt:i4>
      </vt:variant>
      <vt:variant>
        <vt:i4>5</vt:i4>
      </vt:variant>
      <vt:variant>
        <vt:lpwstr/>
      </vt:variant>
      <vt:variant>
        <vt:lpwstr>_Toc534642797</vt:lpwstr>
      </vt:variant>
      <vt:variant>
        <vt:i4>1638450</vt:i4>
      </vt:variant>
      <vt:variant>
        <vt:i4>161</vt:i4>
      </vt:variant>
      <vt:variant>
        <vt:i4>0</vt:i4>
      </vt:variant>
      <vt:variant>
        <vt:i4>5</vt:i4>
      </vt:variant>
      <vt:variant>
        <vt:lpwstr/>
      </vt:variant>
      <vt:variant>
        <vt:lpwstr>_Toc534642796</vt:lpwstr>
      </vt:variant>
      <vt:variant>
        <vt:i4>1638450</vt:i4>
      </vt:variant>
      <vt:variant>
        <vt:i4>155</vt:i4>
      </vt:variant>
      <vt:variant>
        <vt:i4>0</vt:i4>
      </vt:variant>
      <vt:variant>
        <vt:i4>5</vt:i4>
      </vt:variant>
      <vt:variant>
        <vt:lpwstr/>
      </vt:variant>
      <vt:variant>
        <vt:lpwstr>_Toc534642795</vt:lpwstr>
      </vt:variant>
      <vt:variant>
        <vt:i4>1638450</vt:i4>
      </vt:variant>
      <vt:variant>
        <vt:i4>149</vt:i4>
      </vt:variant>
      <vt:variant>
        <vt:i4>0</vt:i4>
      </vt:variant>
      <vt:variant>
        <vt:i4>5</vt:i4>
      </vt:variant>
      <vt:variant>
        <vt:lpwstr/>
      </vt:variant>
      <vt:variant>
        <vt:lpwstr>_Toc534642794</vt:lpwstr>
      </vt:variant>
      <vt:variant>
        <vt:i4>1638450</vt:i4>
      </vt:variant>
      <vt:variant>
        <vt:i4>143</vt:i4>
      </vt:variant>
      <vt:variant>
        <vt:i4>0</vt:i4>
      </vt:variant>
      <vt:variant>
        <vt:i4>5</vt:i4>
      </vt:variant>
      <vt:variant>
        <vt:lpwstr/>
      </vt:variant>
      <vt:variant>
        <vt:lpwstr>_Toc534642793</vt:lpwstr>
      </vt:variant>
      <vt:variant>
        <vt:i4>1638450</vt:i4>
      </vt:variant>
      <vt:variant>
        <vt:i4>137</vt:i4>
      </vt:variant>
      <vt:variant>
        <vt:i4>0</vt:i4>
      </vt:variant>
      <vt:variant>
        <vt:i4>5</vt:i4>
      </vt:variant>
      <vt:variant>
        <vt:lpwstr/>
      </vt:variant>
      <vt:variant>
        <vt:lpwstr>_Toc534642792</vt:lpwstr>
      </vt:variant>
      <vt:variant>
        <vt:i4>1638450</vt:i4>
      </vt:variant>
      <vt:variant>
        <vt:i4>131</vt:i4>
      </vt:variant>
      <vt:variant>
        <vt:i4>0</vt:i4>
      </vt:variant>
      <vt:variant>
        <vt:i4>5</vt:i4>
      </vt:variant>
      <vt:variant>
        <vt:lpwstr/>
      </vt:variant>
      <vt:variant>
        <vt:lpwstr>_Toc534642791</vt:lpwstr>
      </vt:variant>
      <vt:variant>
        <vt:i4>1638450</vt:i4>
      </vt:variant>
      <vt:variant>
        <vt:i4>125</vt:i4>
      </vt:variant>
      <vt:variant>
        <vt:i4>0</vt:i4>
      </vt:variant>
      <vt:variant>
        <vt:i4>5</vt:i4>
      </vt:variant>
      <vt:variant>
        <vt:lpwstr/>
      </vt:variant>
      <vt:variant>
        <vt:lpwstr>_Toc534642790</vt:lpwstr>
      </vt:variant>
      <vt:variant>
        <vt:i4>1572914</vt:i4>
      </vt:variant>
      <vt:variant>
        <vt:i4>119</vt:i4>
      </vt:variant>
      <vt:variant>
        <vt:i4>0</vt:i4>
      </vt:variant>
      <vt:variant>
        <vt:i4>5</vt:i4>
      </vt:variant>
      <vt:variant>
        <vt:lpwstr/>
      </vt:variant>
      <vt:variant>
        <vt:lpwstr>_Toc534642789</vt:lpwstr>
      </vt:variant>
      <vt:variant>
        <vt:i4>1572914</vt:i4>
      </vt:variant>
      <vt:variant>
        <vt:i4>113</vt:i4>
      </vt:variant>
      <vt:variant>
        <vt:i4>0</vt:i4>
      </vt:variant>
      <vt:variant>
        <vt:i4>5</vt:i4>
      </vt:variant>
      <vt:variant>
        <vt:lpwstr/>
      </vt:variant>
      <vt:variant>
        <vt:lpwstr>_Toc534642788</vt:lpwstr>
      </vt:variant>
      <vt:variant>
        <vt:i4>1572914</vt:i4>
      </vt:variant>
      <vt:variant>
        <vt:i4>107</vt:i4>
      </vt:variant>
      <vt:variant>
        <vt:i4>0</vt:i4>
      </vt:variant>
      <vt:variant>
        <vt:i4>5</vt:i4>
      </vt:variant>
      <vt:variant>
        <vt:lpwstr/>
      </vt:variant>
      <vt:variant>
        <vt:lpwstr>_Toc534642787</vt:lpwstr>
      </vt:variant>
      <vt:variant>
        <vt:i4>1572914</vt:i4>
      </vt:variant>
      <vt:variant>
        <vt:i4>101</vt:i4>
      </vt:variant>
      <vt:variant>
        <vt:i4>0</vt:i4>
      </vt:variant>
      <vt:variant>
        <vt:i4>5</vt:i4>
      </vt:variant>
      <vt:variant>
        <vt:lpwstr/>
      </vt:variant>
      <vt:variant>
        <vt:lpwstr>_Toc534642786</vt:lpwstr>
      </vt:variant>
      <vt:variant>
        <vt:i4>1572914</vt:i4>
      </vt:variant>
      <vt:variant>
        <vt:i4>95</vt:i4>
      </vt:variant>
      <vt:variant>
        <vt:i4>0</vt:i4>
      </vt:variant>
      <vt:variant>
        <vt:i4>5</vt:i4>
      </vt:variant>
      <vt:variant>
        <vt:lpwstr/>
      </vt:variant>
      <vt:variant>
        <vt:lpwstr>_Toc534642785</vt:lpwstr>
      </vt:variant>
      <vt:variant>
        <vt:i4>1572914</vt:i4>
      </vt:variant>
      <vt:variant>
        <vt:i4>89</vt:i4>
      </vt:variant>
      <vt:variant>
        <vt:i4>0</vt:i4>
      </vt:variant>
      <vt:variant>
        <vt:i4>5</vt:i4>
      </vt:variant>
      <vt:variant>
        <vt:lpwstr/>
      </vt:variant>
      <vt:variant>
        <vt:lpwstr>_Toc534642784</vt:lpwstr>
      </vt:variant>
      <vt:variant>
        <vt:i4>1572914</vt:i4>
      </vt:variant>
      <vt:variant>
        <vt:i4>83</vt:i4>
      </vt:variant>
      <vt:variant>
        <vt:i4>0</vt:i4>
      </vt:variant>
      <vt:variant>
        <vt:i4>5</vt:i4>
      </vt:variant>
      <vt:variant>
        <vt:lpwstr/>
      </vt:variant>
      <vt:variant>
        <vt:lpwstr>_Toc534642783</vt:lpwstr>
      </vt:variant>
      <vt:variant>
        <vt:i4>1572914</vt:i4>
      </vt:variant>
      <vt:variant>
        <vt:i4>77</vt:i4>
      </vt:variant>
      <vt:variant>
        <vt:i4>0</vt:i4>
      </vt:variant>
      <vt:variant>
        <vt:i4>5</vt:i4>
      </vt:variant>
      <vt:variant>
        <vt:lpwstr/>
      </vt:variant>
      <vt:variant>
        <vt:lpwstr>_Toc534642782</vt:lpwstr>
      </vt:variant>
      <vt:variant>
        <vt:i4>1572914</vt:i4>
      </vt:variant>
      <vt:variant>
        <vt:i4>71</vt:i4>
      </vt:variant>
      <vt:variant>
        <vt:i4>0</vt:i4>
      </vt:variant>
      <vt:variant>
        <vt:i4>5</vt:i4>
      </vt:variant>
      <vt:variant>
        <vt:lpwstr/>
      </vt:variant>
      <vt:variant>
        <vt:lpwstr>_Toc534642781</vt:lpwstr>
      </vt:variant>
      <vt:variant>
        <vt:i4>1572914</vt:i4>
      </vt:variant>
      <vt:variant>
        <vt:i4>65</vt:i4>
      </vt:variant>
      <vt:variant>
        <vt:i4>0</vt:i4>
      </vt:variant>
      <vt:variant>
        <vt:i4>5</vt:i4>
      </vt:variant>
      <vt:variant>
        <vt:lpwstr/>
      </vt:variant>
      <vt:variant>
        <vt:lpwstr>_Toc534642780</vt:lpwstr>
      </vt:variant>
      <vt:variant>
        <vt:i4>1507378</vt:i4>
      </vt:variant>
      <vt:variant>
        <vt:i4>59</vt:i4>
      </vt:variant>
      <vt:variant>
        <vt:i4>0</vt:i4>
      </vt:variant>
      <vt:variant>
        <vt:i4>5</vt:i4>
      </vt:variant>
      <vt:variant>
        <vt:lpwstr/>
      </vt:variant>
      <vt:variant>
        <vt:lpwstr>_Toc534642779</vt:lpwstr>
      </vt:variant>
      <vt:variant>
        <vt:i4>1507378</vt:i4>
      </vt:variant>
      <vt:variant>
        <vt:i4>53</vt:i4>
      </vt:variant>
      <vt:variant>
        <vt:i4>0</vt:i4>
      </vt:variant>
      <vt:variant>
        <vt:i4>5</vt:i4>
      </vt:variant>
      <vt:variant>
        <vt:lpwstr/>
      </vt:variant>
      <vt:variant>
        <vt:lpwstr>_Toc534642778</vt:lpwstr>
      </vt:variant>
      <vt:variant>
        <vt:i4>1507378</vt:i4>
      </vt:variant>
      <vt:variant>
        <vt:i4>47</vt:i4>
      </vt:variant>
      <vt:variant>
        <vt:i4>0</vt:i4>
      </vt:variant>
      <vt:variant>
        <vt:i4>5</vt:i4>
      </vt:variant>
      <vt:variant>
        <vt:lpwstr/>
      </vt:variant>
      <vt:variant>
        <vt:lpwstr>_Toc534642777</vt:lpwstr>
      </vt:variant>
      <vt:variant>
        <vt:i4>1507378</vt:i4>
      </vt:variant>
      <vt:variant>
        <vt:i4>41</vt:i4>
      </vt:variant>
      <vt:variant>
        <vt:i4>0</vt:i4>
      </vt:variant>
      <vt:variant>
        <vt:i4>5</vt:i4>
      </vt:variant>
      <vt:variant>
        <vt:lpwstr/>
      </vt:variant>
      <vt:variant>
        <vt:lpwstr>_Toc534642776</vt:lpwstr>
      </vt:variant>
      <vt:variant>
        <vt:i4>1507378</vt:i4>
      </vt:variant>
      <vt:variant>
        <vt:i4>35</vt:i4>
      </vt:variant>
      <vt:variant>
        <vt:i4>0</vt:i4>
      </vt:variant>
      <vt:variant>
        <vt:i4>5</vt:i4>
      </vt:variant>
      <vt:variant>
        <vt:lpwstr/>
      </vt:variant>
      <vt:variant>
        <vt:lpwstr>_Toc534642775</vt:lpwstr>
      </vt:variant>
      <vt:variant>
        <vt:i4>1507378</vt:i4>
      </vt:variant>
      <vt:variant>
        <vt:i4>29</vt:i4>
      </vt:variant>
      <vt:variant>
        <vt:i4>0</vt:i4>
      </vt:variant>
      <vt:variant>
        <vt:i4>5</vt:i4>
      </vt:variant>
      <vt:variant>
        <vt:lpwstr/>
      </vt:variant>
      <vt:variant>
        <vt:lpwstr>_Toc534642774</vt:lpwstr>
      </vt:variant>
      <vt:variant>
        <vt:i4>1507378</vt:i4>
      </vt:variant>
      <vt:variant>
        <vt:i4>23</vt:i4>
      </vt:variant>
      <vt:variant>
        <vt:i4>0</vt:i4>
      </vt:variant>
      <vt:variant>
        <vt:i4>5</vt:i4>
      </vt:variant>
      <vt:variant>
        <vt:lpwstr/>
      </vt:variant>
      <vt:variant>
        <vt:lpwstr>_Toc534642773</vt:lpwstr>
      </vt:variant>
      <vt:variant>
        <vt:i4>1507378</vt:i4>
      </vt:variant>
      <vt:variant>
        <vt:i4>17</vt:i4>
      </vt:variant>
      <vt:variant>
        <vt:i4>0</vt:i4>
      </vt:variant>
      <vt:variant>
        <vt:i4>5</vt:i4>
      </vt:variant>
      <vt:variant>
        <vt:lpwstr/>
      </vt:variant>
      <vt:variant>
        <vt:lpwstr>_Toc534642772</vt:lpwstr>
      </vt:variant>
      <vt:variant>
        <vt:i4>1507378</vt:i4>
      </vt:variant>
      <vt:variant>
        <vt:i4>11</vt:i4>
      </vt:variant>
      <vt:variant>
        <vt:i4>0</vt:i4>
      </vt:variant>
      <vt:variant>
        <vt:i4>5</vt:i4>
      </vt:variant>
      <vt:variant>
        <vt:lpwstr/>
      </vt:variant>
      <vt:variant>
        <vt:lpwstr>_Toc534642771</vt:lpwstr>
      </vt:variant>
      <vt:variant>
        <vt:i4>1507378</vt:i4>
      </vt:variant>
      <vt:variant>
        <vt:i4>5</vt:i4>
      </vt:variant>
      <vt:variant>
        <vt:i4>0</vt:i4>
      </vt:variant>
      <vt:variant>
        <vt:i4>5</vt:i4>
      </vt:variant>
      <vt:variant>
        <vt:lpwstr/>
      </vt:variant>
      <vt:variant>
        <vt:lpwstr>_Toc534642770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ATTENTION</dc:title>
  <dc:subject/>
  <dc:creator>iard@protectas.fr</dc:creator>
  <cp:keywords/>
  <cp:lastModifiedBy>BALDE, Souleymane</cp:lastModifiedBy>
  <cp:revision>9</cp:revision>
  <cp:lastPrinted>2026-07-06T08:07:00Z</cp:lastPrinted>
  <dcterms:created xsi:type="dcterms:W3CDTF">2026-06-10T08:58:00Z</dcterms:created>
  <dcterms:modified xsi:type="dcterms:W3CDTF">2026-07-06T08:35:00Z</dcterms:modified>
</cp:coreProperties>
</file>