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0EF130" w14:textId="77777777" w:rsidR="004468CD" w:rsidRDefault="004468CD">
      <w:pPr>
        <w:widowControl w:val="0"/>
        <w:spacing w:after="0" w:line="240" w:lineRule="auto"/>
        <w:jc w:val="both"/>
        <w:rPr>
          <w:rFonts w:ascii="Arial" w:eastAsia="SimSun" w:hAnsi="Arial" w:cs="Arial"/>
          <w:b/>
          <w:sz w:val="24"/>
          <w:szCs w:val="24"/>
          <w:lang w:eastAsia="hi-IN" w:bidi="hi-IN"/>
        </w:rPr>
      </w:pPr>
      <w:bookmarkStart w:id="0" w:name="_GoBack"/>
      <w:bookmarkEnd w:id="0"/>
    </w:p>
    <w:p w14:paraId="34478279" w14:textId="77777777" w:rsidR="004468CD" w:rsidRDefault="004468CD">
      <w:pPr>
        <w:widowControl w:val="0"/>
        <w:spacing w:after="0" w:line="240" w:lineRule="auto"/>
        <w:jc w:val="both"/>
        <w:rPr>
          <w:rFonts w:ascii="Arial" w:eastAsia="SimSun" w:hAnsi="Arial" w:cs="Arial"/>
          <w:b/>
          <w:sz w:val="24"/>
          <w:szCs w:val="24"/>
          <w:lang w:eastAsia="hi-IN" w:bidi="hi-IN"/>
        </w:rPr>
      </w:pPr>
    </w:p>
    <w:p w14:paraId="36653319" w14:textId="77777777" w:rsidR="004468CD" w:rsidRDefault="001158B5">
      <w:pPr>
        <w:widowControl w:val="0"/>
        <w:spacing w:after="0" w:line="240" w:lineRule="auto"/>
        <w:jc w:val="both"/>
        <w:rPr>
          <w:rFonts w:ascii="Arial" w:eastAsia="SimSun" w:hAnsi="Arial" w:cs="Arial"/>
          <w:b/>
          <w:sz w:val="24"/>
          <w:szCs w:val="24"/>
          <w:lang w:eastAsia="hi-IN" w:bidi="hi-IN"/>
        </w:rPr>
      </w:pPr>
      <w:r>
        <w:rPr>
          <w:rFonts w:ascii="Arial" w:eastAsia="SimSun" w:hAnsi="Arial" w:cs="Mangal"/>
          <w:noProof/>
          <w:sz w:val="20"/>
          <w:szCs w:val="24"/>
          <w:lang w:eastAsia="fr-FR"/>
        </w:rPr>
        <mc:AlternateContent>
          <mc:Choice Requires="wpg">
            <w:drawing>
              <wp:anchor distT="0" distB="0" distL="114300" distR="114300" simplePos="0" relativeHeight="251659264" behindDoc="0" locked="0" layoutInCell="1" allowOverlap="1" wp14:anchorId="756D0CA8" wp14:editId="738B6DE2">
                <wp:simplePos x="0" y="0"/>
                <wp:positionH relativeFrom="margin">
                  <wp:posOffset>1604010</wp:posOffset>
                </wp:positionH>
                <wp:positionV relativeFrom="paragraph">
                  <wp:posOffset>22860</wp:posOffset>
                </wp:positionV>
                <wp:extent cx="2697480" cy="847725"/>
                <wp:effectExtent l="0" t="0" r="7620" b="9525"/>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rcRect t="18707" b="18394"/>
                        <a:stretch/>
                      </pic:blipFill>
                      <pic:spPr bwMode="auto">
                        <a:xfrm>
                          <a:off x="0" y="0"/>
                          <a:ext cx="2697480" cy="847725"/>
                        </a:xfrm>
                        <a:prstGeom prst="rect">
                          <a:avLst/>
                        </a:prstGeom>
                        <a:ln>
                          <a:noFill/>
                        </a:ln>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126.30pt;mso-position-horizontal:absolute;mso-position-vertical-relative:text;margin-top:1.80pt;mso-position-vertical:absolute;width:212.40pt;height:66.75pt;mso-wrap-distance-left:9.00pt;mso-wrap-distance-top:0.00pt;mso-wrap-distance-right:9.00pt;mso-wrap-distance-bottom:0.00pt;" stroked="f">
                <v:path textboxrect="0,0,0,0"/>
                <w10:wrap type="square"/>
                <v:imagedata r:id="rId10" o:title=""/>
              </v:shape>
            </w:pict>
          </mc:Fallback>
        </mc:AlternateContent>
      </w:r>
    </w:p>
    <w:p w14:paraId="6366296F" w14:textId="77777777" w:rsidR="004468CD" w:rsidRDefault="004468CD">
      <w:pPr>
        <w:widowControl w:val="0"/>
        <w:spacing w:after="0" w:line="240" w:lineRule="auto"/>
        <w:jc w:val="both"/>
        <w:rPr>
          <w:rFonts w:ascii="Arial" w:eastAsia="SimSun" w:hAnsi="Arial" w:cs="Arial"/>
          <w:b/>
          <w:sz w:val="24"/>
          <w:szCs w:val="24"/>
          <w:lang w:eastAsia="hi-IN" w:bidi="hi-IN"/>
        </w:rPr>
      </w:pPr>
    </w:p>
    <w:p w14:paraId="615081FB" w14:textId="77777777" w:rsidR="004468CD" w:rsidRDefault="004468CD">
      <w:pPr>
        <w:widowControl w:val="0"/>
        <w:spacing w:after="0" w:line="240" w:lineRule="auto"/>
        <w:jc w:val="both"/>
        <w:rPr>
          <w:rFonts w:ascii="Arial" w:eastAsia="SimSun" w:hAnsi="Arial" w:cs="Arial"/>
          <w:b/>
          <w:sz w:val="24"/>
          <w:szCs w:val="24"/>
          <w:lang w:eastAsia="hi-IN" w:bidi="hi-IN"/>
        </w:rPr>
      </w:pPr>
    </w:p>
    <w:p w14:paraId="68976148" w14:textId="77777777" w:rsidR="004468CD" w:rsidRDefault="004468CD">
      <w:pPr>
        <w:widowControl w:val="0"/>
        <w:spacing w:before="92" w:after="0" w:line="240" w:lineRule="auto"/>
        <w:ind w:left="871" w:right="862"/>
        <w:jc w:val="center"/>
        <w:rPr>
          <w:rFonts w:ascii="Arial" w:eastAsia="SimSun" w:hAnsi="Arial" w:cs="Mangal"/>
          <w:b/>
          <w:sz w:val="24"/>
          <w:szCs w:val="24"/>
          <w:lang w:eastAsia="hi-IN" w:bidi="hi-IN"/>
        </w:rPr>
      </w:pPr>
    </w:p>
    <w:p w14:paraId="127C04F7" w14:textId="77777777" w:rsidR="004468CD" w:rsidRDefault="004468CD">
      <w:pPr>
        <w:widowControl w:val="0"/>
        <w:spacing w:before="92" w:after="0" w:line="240" w:lineRule="auto"/>
        <w:ind w:left="871" w:right="862"/>
        <w:jc w:val="center"/>
        <w:rPr>
          <w:rFonts w:ascii="Arial" w:eastAsia="SimSun" w:hAnsi="Arial" w:cs="Mangal"/>
          <w:b/>
          <w:sz w:val="24"/>
          <w:szCs w:val="24"/>
          <w:lang w:eastAsia="hi-IN" w:bidi="hi-IN"/>
        </w:rPr>
      </w:pPr>
    </w:p>
    <w:p w14:paraId="3AD72A3C" w14:textId="77777777" w:rsidR="004468CD" w:rsidRDefault="004468CD">
      <w:pPr>
        <w:widowControl w:val="0"/>
        <w:spacing w:before="92" w:after="0" w:line="240" w:lineRule="auto"/>
        <w:ind w:left="871" w:right="862"/>
        <w:jc w:val="center"/>
        <w:rPr>
          <w:rFonts w:ascii="Arial" w:eastAsia="SimSun" w:hAnsi="Arial" w:cs="Mangal"/>
          <w:b/>
          <w:sz w:val="24"/>
          <w:szCs w:val="24"/>
          <w:lang w:eastAsia="hi-IN" w:bidi="hi-IN"/>
        </w:rPr>
      </w:pPr>
    </w:p>
    <w:p w14:paraId="6B7C039B" w14:textId="77777777" w:rsidR="004468CD" w:rsidRDefault="004468CD">
      <w:pPr>
        <w:spacing w:after="0" w:line="240" w:lineRule="auto"/>
        <w:jc w:val="both"/>
        <w:rPr>
          <w:rFonts w:ascii="Arial" w:eastAsia="SimSun" w:hAnsi="Arial" w:cs="Mangal"/>
          <w:sz w:val="20"/>
          <w:szCs w:val="24"/>
          <w:lang w:eastAsia="hi-IN" w:bidi="hi-IN"/>
        </w:rPr>
      </w:pPr>
    </w:p>
    <w:p w14:paraId="03F16901" w14:textId="1695CA03" w:rsidR="004468CD" w:rsidRDefault="00D624A5" w:rsidP="00AF478D">
      <w:pPr>
        <w:spacing w:after="0" w:line="240" w:lineRule="auto"/>
        <w:jc w:val="center"/>
        <w:rPr>
          <w:rFonts w:ascii="Arial" w:eastAsia="Times New Roman" w:hAnsi="Arial" w:cs="Arial"/>
          <w:b/>
          <w:bCs/>
          <w:sz w:val="32"/>
          <w:szCs w:val="32"/>
          <w:lang w:eastAsia="ar-SA"/>
        </w:rPr>
      </w:pPr>
      <w:r w:rsidRPr="00D624A5">
        <w:rPr>
          <w:rFonts w:ascii="Arial" w:eastAsia="SimSun" w:hAnsi="Arial" w:cs="Arial"/>
          <w:b/>
          <w:bCs/>
          <w:sz w:val="28"/>
          <w:szCs w:val="28"/>
          <w:lang w:eastAsia="hi-IN" w:bidi="hi-IN"/>
        </w:rPr>
        <w:t>MAINTENANCE PRÉVENTIVE, ENTRETIEN ET LAVAGE DE POINTS D’APPORT VOLONTAIRE (PAV) ENTERRÉS ET AÉRIENS POUR LES FLUX VERRE, EMBALLAGES MÉNAGERS RECYCLABLES (EMR) ET ORDURES MÉNAGÈRES RÉSIDUELLES (OMR)</w:t>
      </w:r>
    </w:p>
    <w:p w14:paraId="5F55F82B" w14:textId="77777777" w:rsidR="004468CD" w:rsidRDefault="004468CD">
      <w:pPr>
        <w:widowControl w:val="0"/>
        <w:spacing w:after="0" w:line="240" w:lineRule="auto"/>
        <w:jc w:val="center"/>
        <w:rPr>
          <w:rFonts w:ascii="Arial" w:eastAsia="SimSun" w:hAnsi="Arial" w:cs="Mangal"/>
          <w:sz w:val="20"/>
          <w:szCs w:val="24"/>
          <w:lang w:eastAsia="hi-IN" w:bidi="hi-IN"/>
        </w:rPr>
      </w:pPr>
    </w:p>
    <w:p w14:paraId="001E7B4B" w14:textId="77777777" w:rsidR="004468CD" w:rsidRDefault="004468CD">
      <w:pPr>
        <w:spacing w:before="57" w:after="57" w:line="240" w:lineRule="auto"/>
        <w:ind w:left="2608"/>
        <w:jc w:val="both"/>
        <w:rPr>
          <w:rFonts w:ascii="Arial" w:eastAsia="SimSun" w:hAnsi="Arial" w:cs="Arial"/>
          <w:sz w:val="20"/>
          <w:szCs w:val="20"/>
          <w:lang w:eastAsia="hi-IN" w:bidi="hi-IN"/>
        </w:rPr>
      </w:pPr>
    </w:p>
    <w:p w14:paraId="2C6C8E6A" w14:textId="77777777" w:rsidR="004468CD" w:rsidRDefault="004468CD">
      <w:pPr>
        <w:widowControl w:val="0"/>
        <w:pBdr>
          <w:top w:val="single" w:sz="4" w:space="1" w:color="000000"/>
          <w:left w:val="single" w:sz="4" w:space="1" w:color="000000"/>
          <w:bottom w:val="single" w:sz="4" w:space="1" w:color="000000"/>
          <w:right w:val="single" w:sz="4" w:space="1" w:color="000000"/>
        </w:pBdr>
        <w:spacing w:after="0" w:line="240" w:lineRule="auto"/>
        <w:jc w:val="center"/>
        <w:rPr>
          <w:rFonts w:ascii="Arial" w:eastAsia="SimSun" w:hAnsi="Arial" w:cs="Arial"/>
          <w:lang w:eastAsia="hi-IN" w:bidi="hi-IN"/>
        </w:rPr>
      </w:pPr>
    </w:p>
    <w:p w14:paraId="5BA04BC1" w14:textId="77777777" w:rsidR="004468CD" w:rsidRDefault="001158B5">
      <w:pPr>
        <w:widowControl w:val="0"/>
        <w:pBdr>
          <w:top w:val="single" w:sz="4" w:space="1" w:color="000000"/>
          <w:left w:val="single" w:sz="4" w:space="1" w:color="000000"/>
          <w:bottom w:val="single" w:sz="4" w:space="1" w:color="000000"/>
          <w:right w:val="single" w:sz="4" w:space="1" w:color="000000"/>
        </w:pBdr>
        <w:spacing w:after="0" w:line="240" w:lineRule="auto"/>
        <w:jc w:val="center"/>
        <w:rPr>
          <w:rFonts w:ascii="Arial" w:eastAsia="SimSun" w:hAnsi="Arial" w:cs="Arial"/>
          <w:lang w:eastAsia="hi-IN" w:bidi="hi-IN"/>
        </w:rPr>
      </w:pPr>
      <w:r>
        <w:rPr>
          <w:rFonts w:ascii="Arial" w:eastAsia="SimSun" w:hAnsi="Arial" w:cs="Arial"/>
          <w:sz w:val="28"/>
          <w:szCs w:val="28"/>
          <w:lang w:eastAsia="hi-IN" w:bidi="hi-IN"/>
        </w:rPr>
        <w:t>FICHE DE VÉRIFICATION : LISTE DES PIÈCES À FOURNIR</w:t>
      </w:r>
    </w:p>
    <w:p w14:paraId="2F870BC6" w14:textId="77777777" w:rsidR="004468CD" w:rsidRDefault="004468CD">
      <w:pPr>
        <w:widowControl w:val="0"/>
        <w:pBdr>
          <w:top w:val="single" w:sz="4" w:space="1" w:color="000000"/>
          <w:left w:val="single" w:sz="4" w:space="1" w:color="000000"/>
          <w:bottom w:val="single" w:sz="4" w:space="1" w:color="000000"/>
          <w:right w:val="single" w:sz="4" w:space="1" w:color="000000"/>
        </w:pBdr>
        <w:spacing w:after="0" w:line="240" w:lineRule="auto"/>
        <w:jc w:val="center"/>
        <w:rPr>
          <w:rFonts w:ascii="Arial" w:eastAsia="SimSun" w:hAnsi="Arial" w:cs="Arial"/>
          <w:lang w:eastAsia="hi-IN" w:bidi="hi-IN"/>
        </w:rPr>
      </w:pPr>
    </w:p>
    <w:p w14:paraId="6ADB6A8B" w14:textId="77777777" w:rsidR="004468CD" w:rsidRDefault="004468CD">
      <w:pPr>
        <w:widowControl w:val="0"/>
        <w:spacing w:after="0" w:line="240" w:lineRule="auto"/>
        <w:jc w:val="both"/>
        <w:rPr>
          <w:rFonts w:ascii="Arial" w:eastAsia="SimSun" w:hAnsi="Arial" w:cs="Arial"/>
          <w:lang w:eastAsia="hi-IN" w:bidi="hi-IN"/>
        </w:rPr>
      </w:pPr>
    </w:p>
    <w:p w14:paraId="7E933880" w14:textId="77777777" w:rsidR="004468CD" w:rsidRDefault="001158B5">
      <w:pPr>
        <w:widowControl w:val="0"/>
        <w:spacing w:after="0" w:line="240" w:lineRule="auto"/>
        <w:jc w:val="center"/>
        <w:rPr>
          <w:rFonts w:ascii="Arial" w:eastAsia="SimSun" w:hAnsi="Arial" w:cs="Arial"/>
          <w:sz w:val="20"/>
          <w:szCs w:val="20"/>
          <w:lang w:eastAsia="hi-IN" w:bidi="hi-IN"/>
        </w:rPr>
      </w:pPr>
      <w:r>
        <w:rPr>
          <w:rFonts w:ascii="Arial" w:eastAsia="SimSun" w:hAnsi="Arial" w:cs="Arial"/>
          <w:sz w:val="20"/>
          <w:szCs w:val="20"/>
          <w:lang w:eastAsia="hi-IN" w:bidi="hi-IN"/>
        </w:rPr>
        <w:t>RAPPEL : Les plis doivent être déposés obligatoirement par voie dématérialisée (</w:t>
      </w:r>
      <w:hyperlink r:id="rId11" w:tooltip="https://marches.maximilien.fr" w:history="1">
        <w:r>
          <w:rPr>
            <w:rFonts w:ascii="Arial" w:eastAsia="SimSun" w:hAnsi="Arial" w:cs="Arial"/>
            <w:color w:val="000080"/>
            <w:sz w:val="20"/>
            <w:szCs w:val="20"/>
            <w:u w:val="single"/>
            <w:lang w:eastAsia="hi-IN" w:bidi="hi-IN"/>
          </w:rPr>
          <w:t>https://marches.maximilien.fr</w:t>
        </w:r>
      </w:hyperlink>
      <w:r>
        <w:rPr>
          <w:rFonts w:ascii="Arial" w:eastAsia="SimSun" w:hAnsi="Arial" w:cs="Arial"/>
          <w:sz w:val="20"/>
          <w:szCs w:val="20"/>
          <w:lang w:eastAsia="hi-IN" w:bidi="hi-IN"/>
        </w:rPr>
        <w:t>)</w:t>
      </w:r>
    </w:p>
    <w:p w14:paraId="70EB76D1" w14:textId="77777777" w:rsidR="004468CD" w:rsidRDefault="004468CD">
      <w:pPr>
        <w:widowControl w:val="0"/>
        <w:spacing w:after="0" w:line="240" w:lineRule="auto"/>
        <w:jc w:val="both"/>
        <w:rPr>
          <w:rFonts w:ascii="Arial" w:eastAsia="SimSun" w:hAnsi="Arial" w:cs="Arial"/>
          <w:lang w:eastAsia="hi-IN" w:bidi="hi-IN"/>
        </w:rPr>
      </w:pPr>
    </w:p>
    <w:p w14:paraId="143A148F" w14:textId="77777777" w:rsidR="004468CD" w:rsidRDefault="001158B5">
      <w:pPr>
        <w:widowControl w:val="0"/>
        <w:spacing w:after="0" w:line="240" w:lineRule="auto"/>
        <w:jc w:val="both"/>
        <w:rPr>
          <w:rFonts w:ascii="Arial" w:eastAsia="SimSun" w:hAnsi="Arial" w:cs="Arial"/>
          <w:sz w:val="20"/>
          <w:szCs w:val="20"/>
          <w:lang w:eastAsia="hi-IN" w:bidi="hi-IN"/>
        </w:rPr>
      </w:pPr>
      <w:r>
        <w:rPr>
          <w:rFonts w:ascii="Arial" w:eastAsia="SimSun" w:hAnsi="Arial" w:cs="Arial"/>
          <w:b/>
          <w:bCs/>
          <w:sz w:val="20"/>
          <w:szCs w:val="20"/>
          <w:u w:val="single"/>
          <w:lang w:eastAsia="hi-IN" w:bidi="hi-IN"/>
        </w:rPr>
        <w:t>Dossier de candidature (article 5.1.1</w:t>
      </w:r>
      <w:r>
        <w:rPr>
          <w:rFonts w:ascii="Arial" w:eastAsia="SimSun" w:hAnsi="Arial" w:cs="Arial"/>
          <w:b/>
          <w:bCs/>
          <w:sz w:val="20"/>
          <w:szCs w:val="20"/>
          <w:u w:val="single"/>
          <w:shd w:val="clear" w:color="auto" w:fill="FFFFFF" w:themeFill="background1"/>
          <w:lang w:eastAsia="hi-IN" w:bidi="hi-IN"/>
        </w:rPr>
        <w:t xml:space="preserve"> </w:t>
      </w:r>
      <w:r>
        <w:rPr>
          <w:rFonts w:ascii="Arial" w:eastAsia="SimSun" w:hAnsi="Arial" w:cs="Arial"/>
          <w:b/>
          <w:bCs/>
          <w:sz w:val="20"/>
          <w:szCs w:val="20"/>
          <w:u w:val="single"/>
          <w:lang w:eastAsia="hi-IN" w:bidi="hi-IN"/>
        </w:rPr>
        <w:t>du règlement de la consultation)</w:t>
      </w:r>
      <w:r>
        <w:rPr>
          <w:rFonts w:ascii="Arial" w:eastAsia="SimSun" w:hAnsi="Arial" w:cs="Arial"/>
          <w:b/>
          <w:bCs/>
          <w:sz w:val="20"/>
          <w:szCs w:val="20"/>
          <w:lang w:eastAsia="hi-IN" w:bidi="hi-IN"/>
        </w:rPr>
        <w:t> :</w:t>
      </w:r>
    </w:p>
    <w:p w14:paraId="13336354" w14:textId="77777777" w:rsidR="004468CD" w:rsidRDefault="004468CD">
      <w:pPr>
        <w:widowControl w:val="0"/>
        <w:spacing w:after="0" w:line="240" w:lineRule="auto"/>
        <w:jc w:val="both"/>
        <w:rPr>
          <w:rFonts w:ascii="Arial" w:eastAsia="SimSun" w:hAnsi="Arial" w:cs="Arial"/>
          <w:sz w:val="20"/>
          <w:szCs w:val="20"/>
          <w:lang w:eastAsia="hi-IN" w:bidi="hi-IN"/>
        </w:rPr>
      </w:pPr>
    </w:p>
    <w:p w14:paraId="35765BE4" w14:textId="77777777" w:rsidR="004468CD" w:rsidRDefault="00AF478D">
      <w:pPr>
        <w:widowControl w:val="0"/>
        <w:spacing w:after="0" w:line="240" w:lineRule="auto"/>
        <w:jc w:val="both"/>
        <w:rPr>
          <w:rFonts w:ascii="Arial" w:eastAsia="SimSun" w:hAnsi="Arial" w:cs="Arial"/>
          <w:color w:val="000000"/>
          <w:sz w:val="20"/>
          <w:szCs w:val="20"/>
          <w:lang w:eastAsia="hi-IN" w:bidi="hi-IN"/>
        </w:rPr>
      </w:pPr>
      <w:sdt>
        <w:sdtPr>
          <w:rPr>
            <w:rFonts w:ascii="Arial" w:eastAsia="SimSun" w:hAnsi="Arial" w:cs="Arial"/>
            <w:sz w:val="20"/>
            <w:szCs w:val="20"/>
            <w:lang w:eastAsia="hi-IN" w:bidi="hi-IN"/>
          </w:rPr>
          <w:id w:val="90360073"/>
          <w14:checkbox>
            <w14:checked w14:val="0"/>
            <w14:checkedState w14:val="2612" w14:font="MS Gothic"/>
            <w14:uncheckedState w14:val="2610" w14:font="MS Gothic"/>
          </w14:checkbox>
        </w:sdtPr>
        <w:sdtEndPr/>
        <w:sdtContent>
          <w:r w:rsidR="001158B5">
            <w:rPr>
              <w:rFonts w:ascii="Segoe UI Symbol" w:eastAsia="SimSun" w:hAnsi="Segoe UI Symbol" w:cs="Segoe UI Symbol"/>
              <w:sz w:val="20"/>
              <w:szCs w:val="20"/>
              <w:lang w:eastAsia="hi-IN" w:bidi="hi-IN"/>
            </w:rPr>
            <w:t>☐</w:t>
          </w:r>
        </w:sdtContent>
      </w:sdt>
      <w:r w:rsidR="001158B5">
        <w:rPr>
          <w:rFonts w:ascii="Arial" w:eastAsia="SimSun" w:hAnsi="Arial" w:cs="Arial"/>
          <w:color w:val="000000"/>
          <w:sz w:val="20"/>
          <w:szCs w:val="20"/>
          <w:lang w:eastAsia="hi-IN" w:bidi="hi-IN"/>
        </w:rPr>
        <w:t xml:space="preserve"> DUME-CHORUS fortement conseillé</w:t>
      </w:r>
    </w:p>
    <w:p w14:paraId="18B01385" w14:textId="77777777" w:rsidR="004468CD" w:rsidRDefault="004468CD">
      <w:pPr>
        <w:widowControl w:val="0"/>
        <w:spacing w:after="0" w:line="240" w:lineRule="auto"/>
        <w:jc w:val="both"/>
        <w:rPr>
          <w:rFonts w:ascii="Arial" w:eastAsia="SimSun" w:hAnsi="Arial" w:cs="Arial"/>
          <w:sz w:val="20"/>
          <w:szCs w:val="20"/>
          <w:lang w:eastAsia="hi-IN" w:bidi="hi-IN"/>
        </w:rPr>
      </w:pPr>
    </w:p>
    <w:p w14:paraId="35E9990D" w14:textId="77777777" w:rsidR="004468CD" w:rsidRPr="00AF478D" w:rsidRDefault="001158B5">
      <w:pPr>
        <w:widowControl w:val="0"/>
        <w:spacing w:after="0" w:line="240" w:lineRule="auto"/>
        <w:jc w:val="both"/>
        <w:rPr>
          <w:rFonts w:ascii="Arial" w:eastAsia="SimSun" w:hAnsi="Arial" w:cs="Arial"/>
          <w:sz w:val="20"/>
          <w:szCs w:val="20"/>
          <w:u w:val="single"/>
          <w:lang w:eastAsia="hi-IN" w:bidi="hi-IN"/>
        </w:rPr>
      </w:pPr>
      <w:r w:rsidRPr="00AF478D">
        <w:rPr>
          <w:rFonts w:ascii="Arial" w:eastAsia="SimSun" w:hAnsi="Arial" w:cs="Arial"/>
          <w:sz w:val="20"/>
          <w:szCs w:val="20"/>
          <w:u w:val="single"/>
          <w:lang w:eastAsia="hi-IN" w:bidi="hi-IN"/>
        </w:rPr>
        <w:t>OU</w:t>
      </w:r>
    </w:p>
    <w:p w14:paraId="5DA1695A" w14:textId="77777777" w:rsidR="004468CD" w:rsidRDefault="004468CD">
      <w:pPr>
        <w:widowControl w:val="0"/>
        <w:spacing w:after="0" w:line="240" w:lineRule="auto"/>
        <w:jc w:val="both"/>
        <w:rPr>
          <w:rFonts w:ascii="Arial" w:eastAsia="SimSun" w:hAnsi="Arial" w:cs="Arial"/>
          <w:sz w:val="20"/>
          <w:szCs w:val="20"/>
          <w:lang w:eastAsia="hi-IN" w:bidi="hi-IN"/>
        </w:rPr>
      </w:pPr>
    </w:p>
    <w:p w14:paraId="1453958A" w14:textId="77777777" w:rsidR="004468CD" w:rsidRDefault="00AF478D">
      <w:pPr>
        <w:widowControl w:val="0"/>
        <w:spacing w:after="0" w:line="240" w:lineRule="auto"/>
        <w:jc w:val="both"/>
        <w:rPr>
          <w:rFonts w:ascii="Arial" w:eastAsia="SimSun" w:hAnsi="Arial" w:cs="Arial"/>
          <w:color w:val="000000"/>
          <w:sz w:val="20"/>
          <w:szCs w:val="20"/>
          <w:lang w:eastAsia="hi-IN" w:bidi="hi-IN"/>
        </w:rPr>
      </w:pPr>
      <w:sdt>
        <w:sdtPr>
          <w:rPr>
            <w:rFonts w:ascii="Arial" w:eastAsia="SimSun" w:hAnsi="Arial" w:cs="Arial"/>
            <w:sz w:val="20"/>
            <w:szCs w:val="20"/>
            <w:lang w:eastAsia="hi-IN" w:bidi="hi-IN"/>
          </w:rPr>
          <w:id w:val="258961208"/>
          <w14:checkbox>
            <w14:checked w14:val="0"/>
            <w14:checkedState w14:val="2612" w14:font="MS Gothic"/>
            <w14:uncheckedState w14:val="2610" w14:font="MS Gothic"/>
          </w14:checkbox>
        </w:sdtPr>
        <w:sdtEndPr/>
        <w:sdtContent>
          <w:r w:rsidR="001158B5">
            <w:rPr>
              <w:rFonts w:ascii="Segoe UI Symbol" w:eastAsia="SimSun" w:hAnsi="Segoe UI Symbol" w:cs="Segoe UI Symbol"/>
              <w:sz w:val="20"/>
              <w:szCs w:val="20"/>
              <w:lang w:eastAsia="hi-IN" w:bidi="hi-IN"/>
            </w:rPr>
            <w:t>☐</w:t>
          </w:r>
        </w:sdtContent>
      </w:sdt>
      <w:r w:rsidR="001158B5">
        <w:rPr>
          <w:rFonts w:ascii="Arial" w:eastAsia="SimSun" w:hAnsi="Arial" w:cs="Arial"/>
          <w:color w:val="000000"/>
          <w:sz w:val="20"/>
          <w:szCs w:val="20"/>
          <w:lang w:eastAsia="hi-IN" w:bidi="hi-IN"/>
        </w:rPr>
        <w:t xml:space="preserve"> DC1 dûment complété,</w:t>
      </w:r>
    </w:p>
    <w:p w14:paraId="659C7B90" w14:textId="77777777" w:rsidR="004468CD" w:rsidRDefault="004468CD">
      <w:pPr>
        <w:widowControl w:val="0"/>
        <w:spacing w:after="0" w:line="240" w:lineRule="auto"/>
        <w:contextualSpacing/>
        <w:jc w:val="both"/>
        <w:rPr>
          <w:rFonts w:ascii="Arial" w:eastAsia="SimSun" w:hAnsi="Arial" w:cs="Arial"/>
          <w:sz w:val="20"/>
          <w:szCs w:val="20"/>
          <w:lang w:eastAsia="hi-IN" w:bidi="hi-IN"/>
        </w:rPr>
      </w:pPr>
    </w:p>
    <w:p w14:paraId="3F3D3880" w14:textId="77777777" w:rsidR="004468CD" w:rsidRDefault="00AF478D">
      <w:pPr>
        <w:widowControl w:val="0"/>
        <w:spacing w:after="0" w:line="240" w:lineRule="auto"/>
        <w:jc w:val="both"/>
        <w:rPr>
          <w:rFonts w:ascii="Arial" w:eastAsia="SimSun" w:hAnsi="Arial" w:cs="Arial"/>
          <w:sz w:val="20"/>
          <w:szCs w:val="20"/>
          <w:lang w:eastAsia="hi-IN" w:bidi="hi-IN"/>
        </w:rPr>
      </w:pPr>
      <w:sdt>
        <w:sdtPr>
          <w:rPr>
            <w:rFonts w:ascii="Arial" w:eastAsia="MS Gothic" w:hAnsi="Arial" w:cs="Arial"/>
            <w:color w:val="000000"/>
            <w:sz w:val="20"/>
            <w:szCs w:val="20"/>
            <w:lang w:eastAsia="hi-IN" w:bidi="hi-IN"/>
          </w:rPr>
          <w:id w:val="-1178423207"/>
          <w14:checkbox>
            <w14:checked w14:val="0"/>
            <w14:checkedState w14:val="2612" w14:font="MS Gothic"/>
            <w14:uncheckedState w14:val="2610" w14:font="MS Gothic"/>
          </w14:checkbox>
        </w:sdtPr>
        <w:sdtEndPr/>
        <w:sdtContent>
          <w:r w:rsidR="001158B5">
            <w:rPr>
              <w:rFonts w:ascii="Segoe UI Symbol" w:eastAsia="MS Gothic" w:hAnsi="Segoe UI Symbol" w:cs="Segoe UI Symbol"/>
              <w:color w:val="000000"/>
              <w:sz w:val="20"/>
              <w:szCs w:val="20"/>
              <w:lang w:eastAsia="hi-IN" w:bidi="hi-IN"/>
            </w:rPr>
            <w:t>☐</w:t>
          </w:r>
        </w:sdtContent>
      </w:sdt>
      <w:r w:rsidR="001158B5">
        <w:rPr>
          <w:rFonts w:ascii="Arial" w:eastAsia="SimSun" w:hAnsi="Arial" w:cs="Arial"/>
          <w:color w:val="000000"/>
          <w:sz w:val="20"/>
          <w:szCs w:val="20"/>
          <w:lang w:eastAsia="hi-IN" w:bidi="hi-IN"/>
        </w:rPr>
        <w:t xml:space="preserve"> DC2 dûment complété, avec pièces justificatives :</w:t>
      </w:r>
    </w:p>
    <w:p w14:paraId="2AAD63A3" w14:textId="77777777" w:rsidR="004468CD" w:rsidRDefault="00AF478D">
      <w:pPr>
        <w:widowControl w:val="0"/>
        <w:spacing w:after="0" w:line="240" w:lineRule="auto"/>
        <w:ind w:left="570"/>
        <w:jc w:val="both"/>
        <w:rPr>
          <w:rFonts w:ascii="Arial" w:eastAsia="SimSun" w:hAnsi="Arial" w:cs="Arial"/>
          <w:bCs/>
          <w:color w:val="000000"/>
          <w:sz w:val="20"/>
          <w:szCs w:val="20"/>
          <w:lang w:eastAsia="hi-IN" w:bidi="hi-IN"/>
        </w:rPr>
      </w:pPr>
      <w:sdt>
        <w:sdtPr>
          <w:rPr>
            <w:rFonts w:ascii="Arial" w:eastAsia="SimSun" w:hAnsi="Arial" w:cs="Arial"/>
            <w:bCs/>
            <w:color w:val="000000"/>
            <w:sz w:val="20"/>
            <w:szCs w:val="20"/>
            <w:lang w:eastAsia="hi-IN" w:bidi="hi-IN"/>
          </w:rPr>
          <w:id w:val="1934630679"/>
          <w:placeholder>
            <w:docPart w:val="386F5FC366F64D0EBFA4460707A66A58"/>
          </w:placeholder>
        </w:sdtPr>
        <w:sdtEndPr/>
        <w:sdtContent>
          <w:sdt>
            <w:sdtPr>
              <w:rPr>
                <w:rFonts w:ascii="Arial" w:eastAsia="SimSun" w:hAnsi="Arial" w:cs="Arial"/>
                <w:bCs/>
                <w:color w:val="000000"/>
                <w:sz w:val="20"/>
                <w:szCs w:val="20"/>
                <w:lang w:eastAsia="hi-IN" w:bidi="hi-IN"/>
              </w:rPr>
              <w:id w:val="621428749"/>
              <w14:checkbox>
                <w14:checked w14:val="0"/>
                <w14:checkedState w14:val="2612" w14:font="MS Gothic"/>
                <w14:uncheckedState w14:val="2610" w14:font="MS Gothic"/>
              </w14:checkbox>
            </w:sdtPr>
            <w:sdtEndPr/>
            <w:sdtContent>
              <w:r w:rsidR="001158B5">
                <w:rPr>
                  <w:rFonts w:ascii="Segoe UI Symbol" w:eastAsia="SimSun" w:hAnsi="Segoe UI Symbol" w:cs="Segoe UI Symbol"/>
                  <w:bCs/>
                  <w:color w:val="000000"/>
                  <w:sz w:val="20"/>
                  <w:szCs w:val="20"/>
                  <w:lang w:eastAsia="hi-IN" w:bidi="hi-IN"/>
                </w:rPr>
                <w:t>☐</w:t>
              </w:r>
            </w:sdtContent>
          </w:sdt>
        </w:sdtContent>
      </w:sdt>
      <w:r w:rsidR="001158B5">
        <w:rPr>
          <w:rFonts w:ascii="Arial" w:eastAsia="SimSun" w:hAnsi="Arial" w:cs="Arial"/>
          <w:bCs/>
          <w:color w:val="000000"/>
          <w:sz w:val="20"/>
          <w:szCs w:val="20"/>
          <w:lang w:eastAsia="hi-IN" w:bidi="hi-IN"/>
        </w:rPr>
        <w:tab/>
        <w:t>Copie du jugement prononcé si le candidat est en redressement judiciaire ;</w:t>
      </w:r>
    </w:p>
    <w:p w14:paraId="58D43596" w14:textId="77777777" w:rsidR="004468CD" w:rsidRDefault="00AF478D">
      <w:pPr>
        <w:widowControl w:val="0"/>
        <w:spacing w:after="0" w:line="240" w:lineRule="auto"/>
        <w:ind w:left="570"/>
        <w:jc w:val="both"/>
        <w:rPr>
          <w:rFonts w:ascii="Arial" w:eastAsia="SimSun" w:hAnsi="Arial" w:cs="Arial"/>
          <w:sz w:val="20"/>
          <w:szCs w:val="20"/>
          <w:lang w:eastAsia="hi-IN" w:bidi="hi-IN"/>
        </w:rPr>
      </w:pPr>
      <w:sdt>
        <w:sdtPr>
          <w:rPr>
            <w:rFonts w:ascii="Arial" w:eastAsia="CommercialPi BT" w:hAnsi="Arial" w:cs="Arial"/>
            <w:bCs/>
            <w:color w:val="000000"/>
            <w:sz w:val="20"/>
            <w:szCs w:val="20"/>
            <w:lang w:eastAsia="hi-IN" w:bidi="hi-IN"/>
          </w:rPr>
          <w:id w:val="-1488626637"/>
          <w14:checkbox>
            <w14:checked w14:val="0"/>
            <w14:checkedState w14:val="2612" w14:font="MS Gothic"/>
            <w14:uncheckedState w14:val="2610" w14:font="MS Gothic"/>
          </w14:checkbox>
        </w:sdtPr>
        <w:sdtEndPr/>
        <w:sdtContent>
          <w:r w:rsidR="001158B5">
            <w:rPr>
              <w:rFonts w:ascii="Segoe UI Symbol" w:eastAsia="CommercialPi BT" w:hAnsi="Segoe UI Symbol" w:cs="Segoe UI Symbol"/>
              <w:bCs/>
              <w:color w:val="000000"/>
              <w:sz w:val="20"/>
              <w:szCs w:val="20"/>
              <w:lang w:eastAsia="hi-IN" w:bidi="hi-IN"/>
            </w:rPr>
            <w:t>☐</w:t>
          </w:r>
        </w:sdtContent>
      </w:sdt>
      <w:r w:rsidR="001158B5">
        <w:rPr>
          <w:rFonts w:ascii="Arial" w:eastAsia="CommercialPi BT" w:hAnsi="Arial" w:cs="Arial"/>
          <w:bCs/>
          <w:color w:val="000000"/>
          <w:sz w:val="20"/>
          <w:szCs w:val="20"/>
          <w:lang w:eastAsia="hi-IN" w:bidi="hi-IN"/>
        </w:rPr>
        <w:tab/>
        <w:t>Chiffre d'affaires réalisé au cours des trois derniers exercices disponibles ;</w:t>
      </w:r>
    </w:p>
    <w:p w14:paraId="60189F5F" w14:textId="77777777" w:rsidR="004468CD" w:rsidRDefault="00AF478D">
      <w:pPr>
        <w:widowControl w:val="0"/>
        <w:tabs>
          <w:tab w:val="left" w:pos="855"/>
        </w:tabs>
        <w:spacing w:after="0" w:line="240" w:lineRule="auto"/>
        <w:ind w:left="1418" w:hanging="848"/>
        <w:jc w:val="both"/>
        <w:rPr>
          <w:rFonts w:ascii="Arial" w:eastAsia="SimSun" w:hAnsi="Arial" w:cs="Arial"/>
          <w:sz w:val="20"/>
          <w:szCs w:val="20"/>
          <w:lang w:eastAsia="hi-IN" w:bidi="hi-IN"/>
        </w:rPr>
      </w:pPr>
      <w:sdt>
        <w:sdtPr>
          <w:rPr>
            <w:rFonts w:ascii="Arial" w:eastAsia="CommercialPi BT" w:hAnsi="Arial" w:cs="Arial"/>
            <w:bCs/>
            <w:color w:val="000000"/>
            <w:sz w:val="20"/>
            <w:szCs w:val="20"/>
            <w:lang w:eastAsia="hi-IN" w:bidi="hi-IN"/>
          </w:rPr>
          <w:id w:val="-954336062"/>
          <w14:checkbox>
            <w14:checked w14:val="0"/>
            <w14:checkedState w14:val="2612" w14:font="MS Gothic"/>
            <w14:uncheckedState w14:val="2610" w14:font="MS Gothic"/>
          </w14:checkbox>
        </w:sdtPr>
        <w:sdtEndPr/>
        <w:sdtContent>
          <w:r w:rsidR="001158B5">
            <w:rPr>
              <w:rFonts w:ascii="Segoe UI Symbol" w:eastAsia="CommercialPi BT" w:hAnsi="Segoe UI Symbol" w:cs="Segoe UI Symbol"/>
              <w:bCs/>
              <w:color w:val="000000"/>
              <w:sz w:val="20"/>
              <w:szCs w:val="20"/>
              <w:lang w:eastAsia="hi-IN" w:bidi="hi-IN"/>
            </w:rPr>
            <w:t>☐</w:t>
          </w:r>
        </w:sdtContent>
      </w:sdt>
      <w:r w:rsidR="001158B5">
        <w:rPr>
          <w:rFonts w:ascii="Arial" w:eastAsia="CommercialPi BT" w:hAnsi="Arial" w:cs="Arial"/>
          <w:bCs/>
          <w:color w:val="000000"/>
          <w:sz w:val="20"/>
          <w:szCs w:val="20"/>
          <w:lang w:eastAsia="hi-IN" w:bidi="hi-IN"/>
        </w:rPr>
        <w:tab/>
      </w:r>
      <w:r w:rsidR="001158B5">
        <w:rPr>
          <w:rFonts w:ascii="Arial" w:eastAsia="CommercialPi BT" w:hAnsi="Arial" w:cs="Arial"/>
          <w:bCs/>
          <w:color w:val="000000"/>
          <w:sz w:val="20"/>
          <w:szCs w:val="20"/>
          <w:lang w:eastAsia="hi-IN" w:bidi="hi-IN"/>
        </w:rPr>
        <w:tab/>
        <w:t>Effectifs moyens annuels du candidat et importance du personnel d'encadrement pour chacune des trois dernières années ;</w:t>
      </w:r>
    </w:p>
    <w:p w14:paraId="2BA6DE39" w14:textId="77777777" w:rsidR="004468CD" w:rsidRDefault="00AF478D">
      <w:pPr>
        <w:widowControl w:val="0"/>
        <w:tabs>
          <w:tab w:val="left" w:pos="855"/>
        </w:tabs>
        <w:spacing w:after="0" w:line="240" w:lineRule="auto"/>
        <w:ind w:left="1418" w:hanging="848"/>
        <w:jc w:val="both"/>
        <w:rPr>
          <w:rFonts w:ascii="Arial" w:eastAsia="CommercialPi BT" w:hAnsi="Arial" w:cs="Arial"/>
          <w:bCs/>
          <w:color w:val="000000"/>
          <w:sz w:val="20"/>
          <w:szCs w:val="20"/>
          <w:lang w:eastAsia="hi-IN" w:bidi="hi-IN"/>
        </w:rPr>
      </w:pPr>
      <w:sdt>
        <w:sdtPr>
          <w:rPr>
            <w:rFonts w:ascii="Arial" w:eastAsia="CommercialPi BT" w:hAnsi="Arial" w:cs="Arial"/>
            <w:bCs/>
            <w:color w:val="000000"/>
            <w:sz w:val="20"/>
            <w:szCs w:val="20"/>
            <w:lang w:eastAsia="hi-IN" w:bidi="hi-IN"/>
          </w:rPr>
          <w:id w:val="-2121442110"/>
          <w14:checkbox>
            <w14:checked w14:val="0"/>
            <w14:checkedState w14:val="2612" w14:font="MS Gothic"/>
            <w14:uncheckedState w14:val="2610" w14:font="MS Gothic"/>
          </w14:checkbox>
        </w:sdtPr>
        <w:sdtEndPr/>
        <w:sdtContent>
          <w:r w:rsidR="001158B5" w:rsidRPr="0086252B">
            <w:rPr>
              <w:rFonts w:ascii="Segoe UI Symbol" w:eastAsia="CommercialPi BT" w:hAnsi="Segoe UI Symbol" w:cs="Segoe UI Symbol"/>
              <w:bCs/>
              <w:color w:val="000000"/>
              <w:sz w:val="20"/>
              <w:szCs w:val="20"/>
              <w:lang w:eastAsia="hi-IN" w:bidi="hi-IN"/>
            </w:rPr>
            <w:t>☐</w:t>
          </w:r>
        </w:sdtContent>
      </w:sdt>
      <w:r w:rsidR="001158B5" w:rsidRPr="0086252B">
        <w:rPr>
          <w:rFonts w:ascii="Arial" w:eastAsia="CommercialPi BT" w:hAnsi="Arial" w:cs="Arial"/>
          <w:bCs/>
          <w:color w:val="000000"/>
          <w:sz w:val="20"/>
          <w:szCs w:val="20"/>
          <w:lang w:eastAsia="hi-IN" w:bidi="hi-IN"/>
        </w:rPr>
        <w:tab/>
      </w:r>
      <w:r w:rsidR="001158B5" w:rsidRPr="0086252B">
        <w:rPr>
          <w:rFonts w:ascii="Arial" w:eastAsia="CommercialPi BT" w:hAnsi="Arial" w:cs="Arial"/>
          <w:bCs/>
          <w:color w:val="000000"/>
          <w:sz w:val="20"/>
          <w:szCs w:val="20"/>
          <w:lang w:eastAsia="hi-IN" w:bidi="hi-IN"/>
        </w:rPr>
        <w:tab/>
      </w:r>
      <w:r w:rsidR="001158B5" w:rsidRPr="0086252B">
        <w:rPr>
          <w:rFonts w:ascii="Arial" w:eastAsia="SimSun" w:hAnsi="Arial" w:cs="Mangal"/>
          <w:color w:val="000000" w:themeColor="text1"/>
          <w:sz w:val="20"/>
          <w:szCs w:val="24"/>
          <w:lang w:eastAsia="hi-IN" w:bidi="hi-IN"/>
        </w:rPr>
        <w:t xml:space="preserve">Liste </w:t>
      </w:r>
      <w:r w:rsidR="001158B5" w:rsidRPr="0086252B">
        <w:rPr>
          <w:rFonts w:ascii="Arial" w:eastAsia="CommercialPi BT" w:hAnsi="Arial" w:cs="Arial"/>
          <w:bCs/>
          <w:color w:val="000000" w:themeColor="text1"/>
          <w:sz w:val="20"/>
          <w:szCs w:val="20"/>
          <w:lang w:eastAsia="hi-IN" w:bidi="hi-IN"/>
        </w:rPr>
        <w:t xml:space="preserve">des principaux services </w:t>
      </w:r>
      <w:r w:rsidR="001158B5" w:rsidRPr="0086252B">
        <w:rPr>
          <w:rFonts w:ascii="Arial" w:eastAsia="CommercialPi BT" w:hAnsi="Arial" w:cs="Arial"/>
          <w:bCs/>
          <w:color w:val="000000"/>
          <w:sz w:val="20"/>
          <w:szCs w:val="20"/>
          <w:lang w:eastAsia="hi-IN" w:bidi="hi-IN"/>
        </w:rPr>
        <w:t xml:space="preserve">fournis </w:t>
      </w:r>
      <w:r w:rsidR="001158B5" w:rsidRPr="0086252B">
        <w:rPr>
          <w:rFonts w:ascii="Arial" w:eastAsia="SimSun" w:hAnsi="Arial" w:cs="Mangal"/>
          <w:color w:val="000000"/>
          <w:sz w:val="20"/>
          <w:szCs w:val="24"/>
          <w:lang w:eastAsia="hi-IN" w:bidi="hi-IN"/>
        </w:rPr>
        <w:t xml:space="preserve">au cours des trois dernières années, </w:t>
      </w:r>
      <w:r w:rsidR="001158B5" w:rsidRPr="0086252B">
        <w:rPr>
          <w:rFonts w:ascii="Arial" w:eastAsia="SimSun" w:hAnsi="Arial" w:cs="Mangal"/>
          <w:bCs/>
          <w:color w:val="000000"/>
          <w:sz w:val="20"/>
          <w:szCs w:val="20"/>
          <w:lang w:eastAsia="hi-IN" w:bidi="hi-IN"/>
        </w:rPr>
        <w:t>en indiquant leur montant et les coordonnées des clients concernés,</w:t>
      </w:r>
    </w:p>
    <w:p w14:paraId="3653896F" w14:textId="54DD2AC0" w:rsidR="004468CD" w:rsidRDefault="00AF478D" w:rsidP="00D624A5">
      <w:pPr>
        <w:widowControl w:val="0"/>
        <w:tabs>
          <w:tab w:val="left" w:pos="855"/>
        </w:tabs>
        <w:spacing w:after="0" w:line="240" w:lineRule="auto"/>
        <w:ind w:left="1418" w:hanging="848"/>
        <w:jc w:val="both"/>
        <w:rPr>
          <w:rFonts w:ascii="Arial" w:eastAsia="SimSun" w:hAnsi="Arial" w:cs="Mangal"/>
          <w:sz w:val="20"/>
          <w:szCs w:val="24"/>
          <w:lang w:eastAsia="hi-IN" w:bidi="hi-IN"/>
        </w:rPr>
      </w:pPr>
      <w:sdt>
        <w:sdtPr>
          <w:rPr>
            <w:rFonts w:ascii="Arial" w:eastAsia="CommercialPi BT" w:hAnsi="Arial" w:cs="Arial"/>
            <w:bCs/>
            <w:color w:val="000000"/>
            <w:sz w:val="20"/>
            <w:szCs w:val="20"/>
            <w:lang w:eastAsia="hi-IN" w:bidi="hi-IN"/>
          </w:rPr>
          <w:id w:val="-1340143715"/>
          <w14:checkbox>
            <w14:checked w14:val="0"/>
            <w14:checkedState w14:val="2612" w14:font="MS Gothic"/>
            <w14:uncheckedState w14:val="2610" w14:font="MS Gothic"/>
          </w14:checkbox>
        </w:sdtPr>
        <w:sdtEndPr/>
        <w:sdtContent>
          <w:r w:rsidR="001158B5">
            <w:rPr>
              <w:rFonts w:ascii="Arial" w:eastAsia="CommercialPi BT" w:hAnsi="Arial" w:cs="Arial" w:hint="eastAsia"/>
              <w:bCs/>
              <w:color w:val="000000"/>
              <w:sz w:val="20"/>
              <w:szCs w:val="20"/>
              <w:lang w:eastAsia="hi-IN" w:bidi="hi-IN"/>
            </w:rPr>
            <w:t>☐</w:t>
          </w:r>
        </w:sdtContent>
      </w:sdt>
      <w:r w:rsidR="001158B5">
        <w:rPr>
          <w:rFonts w:ascii="Arial" w:eastAsia="CommercialPi BT" w:hAnsi="Arial" w:cs="Arial"/>
          <w:bCs/>
          <w:color w:val="000000"/>
          <w:sz w:val="20"/>
          <w:szCs w:val="20"/>
          <w:lang w:eastAsia="hi-IN" w:bidi="hi-IN"/>
        </w:rPr>
        <w:tab/>
      </w:r>
      <w:r w:rsidR="001158B5">
        <w:rPr>
          <w:rFonts w:ascii="Arial" w:eastAsia="CommercialPi BT" w:hAnsi="Arial" w:cs="Arial"/>
          <w:bCs/>
          <w:color w:val="000000"/>
          <w:sz w:val="20"/>
          <w:szCs w:val="20"/>
          <w:lang w:eastAsia="hi-IN" w:bidi="hi-IN"/>
        </w:rPr>
        <w:tab/>
      </w:r>
      <w:r w:rsidR="001158B5">
        <w:rPr>
          <w:rFonts w:ascii="Arial" w:eastAsia="SimSun" w:hAnsi="Arial" w:cs="Mangal"/>
          <w:sz w:val="20"/>
          <w:szCs w:val="24"/>
          <w:lang w:eastAsia="hi-IN" w:bidi="hi-IN"/>
        </w:rPr>
        <w:t>Outillage, matériel et équipement technique dont le soumissionnaire dispose,</w:t>
      </w:r>
      <w:r w:rsidR="001158B5">
        <w:rPr>
          <w:rFonts w:ascii="Arial" w:eastAsia="CommercialPi BT" w:hAnsi="Arial" w:cs="Arial"/>
          <w:bCs/>
          <w:color w:val="000000"/>
          <w:sz w:val="20"/>
          <w:szCs w:val="20"/>
          <w:lang w:eastAsia="hi-IN" w:bidi="hi-IN"/>
        </w:rPr>
        <w:tab/>
      </w:r>
    </w:p>
    <w:p w14:paraId="3DCC278A" w14:textId="3BFD7F07" w:rsidR="004468CD" w:rsidRDefault="004468CD">
      <w:pPr>
        <w:widowControl w:val="0"/>
        <w:spacing w:after="0" w:line="240" w:lineRule="auto"/>
        <w:jc w:val="both"/>
        <w:rPr>
          <w:rFonts w:ascii="Arial" w:eastAsia="SimSun" w:hAnsi="Arial" w:cs="Arial"/>
          <w:sz w:val="20"/>
          <w:szCs w:val="20"/>
          <w:shd w:val="clear" w:color="auto" w:fill="FFFF00"/>
          <w:lang w:eastAsia="hi-IN" w:bidi="hi-IN"/>
        </w:rPr>
      </w:pPr>
    </w:p>
    <w:p w14:paraId="5C15A628" w14:textId="77777777" w:rsidR="0055400B" w:rsidRPr="00327194" w:rsidRDefault="0055400B" w:rsidP="0055400B">
      <w:pPr>
        <w:widowControl w:val="0"/>
        <w:tabs>
          <w:tab w:val="left" w:pos="284"/>
        </w:tabs>
        <w:spacing w:after="0" w:line="240" w:lineRule="auto"/>
        <w:ind w:right="-3"/>
        <w:jc w:val="both"/>
        <w:rPr>
          <w:rFonts w:ascii="Arial" w:eastAsia="SimSun" w:hAnsi="Arial" w:cs="Arial"/>
          <w:b/>
          <w:bCs/>
          <w:color w:val="FF0000"/>
          <w:sz w:val="20"/>
          <w:szCs w:val="20"/>
          <w:lang w:eastAsia="hi-IN" w:bidi="hi-IN"/>
        </w:rPr>
      </w:pPr>
      <w:r w:rsidRPr="00327194">
        <w:rPr>
          <w:rFonts w:ascii="Arial" w:eastAsia="SimSun" w:hAnsi="Arial" w:cs="Arial"/>
          <w:b/>
          <w:bCs/>
          <w:color w:val="FF0000"/>
          <w:sz w:val="20"/>
          <w:szCs w:val="20"/>
          <w:lang w:eastAsia="hi-IN" w:bidi="hi-IN"/>
        </w:rPr>
        <w:t xml:space="preserve">L’attention des candidats est attirée sur le fait que les documents de candidature à produire détaillés supra doivent être présentés </w:t>
      </w:r>
      <w:r w:rsidRPr="00327194">
        <w:rPr>
          <w:rFonts w:ascii="Arial" w:eastAsia="SimSun" w:hAnsi="Arial" w:cs="Arial"/>
          <w:b/>
          <w:bCs/>
          <w:color w:val="FF0000"/>
          <w:sz w:val="20"/>
          <w:szCs w:val="20"/>
          <w:u w:val="single"/>
          <w:lang w:eastAsia="hi-IN" w:bidi="hi-IN"/>
        </w:rPr>
        <w:t>pièce par pièce</w:t>
      </w:r>
      <w:r w:rsidRPr="00327194">
        <w:rPr>
          <w:rFonts w:ascii="Arial" w:eastAsia="SimSun" w:hAnsi="Arial" w:cs="Arial"/>
          <w:b/>
          <w:bCs/>
          <w:color w:val="FF0000"/>
          <w:sz w:val="20"/>
          <w:szCs w:val="20"/>
          <w:lang w:eastAsia="hi-IN" w:bidi="hi-IN"/>
        </w:rPr>
        <w:t>, dans des fichiers distincts et non pas regroupés en un seul et unique fichier</w:t>
      </w:r>
      <w:r>
        <w:rPr>
          <w:rFonts w:ascii="Arial" w:eastAsia="SimSun" w:hAnsi="Arial" w:cs="Arial"/>
          <w:b/>
          <w:bCs/>
          <w:color w:val="FF0000"/>
          <w:sz w:val="20"/>
          <w:szCs w:val="20"/>
          <w:lang w:eastAsia="hi-IN" w:bidi="hi-IN"/>
        </w:rPr>
        <w:t>.</w:t>
      </w:r>
    </w:p>
    <w:p w14:paraId="006A8E49" w14:textId="3987FE5E" w:rsidR="002011E5" w:rsidRDefault="002011E5">
      <w:pPr>
        <w:widowControl w:val="0"/>
        <w:spacing w:after="0" w:line="240" w:lineRule="auto"/>
        <w:jc w:val="both"/>
        <w:rPr>
          <w:rFonts w:ascii="Arial" w:eastAsia="SimSun" w:hAnsi="Arial" w:cs="Arial"/>
          <w:sz w:val="20"/>
          <w:szCs w:val="20"/>
          <w:shd w:val="clear" w:color="auto" w:fill="FFFF00"/>
          <w:lang w:eastAsia="hi-IN" w:bidi="hi-IN"/>
        </w:rPr>
      </w:pPr>
    </w:p>
    <w:p w14:paraId="06FF14B3" w14:textId="12E1265E" w:rsidR="0086252B" w:rsidRDefault="0086252B">
      <w:pPr>
        <w:widowControl w:val="0"/>
        <w:spacing w:after="0" w:line="240" w:lineRule="auto"/>
        <w:jc w:val="both"/>
        <w:rPr>
          <w:rFonts w:ascii="Arial" w:eastAsia="SimSun" w:hAnsi="Arial" w:cs="Arial"/>
          <w:sz w:val="20"/>
          <w:szCs w:val="20"/>
          <w:shd w:val="clear" w:color="auto" w:fill="FFFF00"/>
          <w:lang w:eastAsia="hi-IN" w:bidi="hi-IN"/>
        </w:rPr>
      </w:pPr>
      <w:r>
        <w:rPr>
          <w:rFonts w:ascii="Arial" w:eastAsia="SimSun" w:hAnsi="Arial" w:cs="Arial"/>
          <w:sz w:val="20"/>
          <w:szCs w:val="20"/>
          <w:shd w:val="clear" w:color="auto" w:fill="FFFF00"/>
          <w:lang w:eastAsia="hi-IN" w:bidi="hi-IN"/>
        </w:rPr>
        <w:t xml:space="preserve"> </w:t>
      </w:r>
    </w:p>
    <w:p w14:paraId="63BE2C13" w14:textId="3DB203F0" w:rsidR="004468CD" w:rsidRDefault="001158B5">
      <w:pPr>
        <w:widowControl w:val="0"/>
        <w:tabs>
          <w:tab w:val="left" w:pos="1069"/>
          <w:tab w:val="left" w:pos="1134"/>
        </w:tabs>
        <w:spacing w:after="0" w:line="240" w:lineRule="auto"/>
        <w:ind w:right="-6"/>
        <w:jc w:val="both"/>
        <w:rPr>
          <w:rFonts w:ascii="Arial" w:eastAsia="SimSun" w:hAnsi="Arial" w:cs="Arial"/>
          <w:b/>
          <w:bCs/>
          <w:sz w:val="20"/>
          <w:szCs w:val="20"/>
          <w:lang w:eastAsia="hi-IN" w:bidi="hi-IN"/>
        </w:rPr>
      </w:pPr>
      <w:r>
        <w:rPr>
          <w:rFonts w:ascii="Arial" w:eastAsia="SimSun" w:hAnsi="Arial" w:cs="Arial"/>
          <w:b/>
          <w:bCs/>
          <w:sz w:val="20"/>
          <w:szCs w:val="20"/>
          <w:u w:val="single"/>
          <w:lang w:eastAsia="hi-IN" w:bidi="hi-IN"/>
        </w:rPr>
        <w:t>Dossier d’offre</w:t>
      </w:r>
      <w:r w:rsidR="00D624A5">
        <w:rPr>
          <w:rFonts w:ascii="Arial" w:eastAsia="SimSun" w:hAnsi="Arial" w:cs="Arial"/>
          <w:b/>
          <w:bCs/>
          <w:sz w:val="20"/>
          <w:szCs w:val="20"/>
          <w:u w:val="single"/>
          <w:lang w:eastAsia="hi-IN" w:bidi="hi-IN"/>
        </w:rPr>
        <w:t xml:space="preserve"> </w:t>
      </w:r>
      <w:r>
        <w:rPr>
          <w:rFonts w:ascii="Arial" w:eastAsia="SimSun" w:hAnsi="Arial" w:cs="Arial"/>
          <w:b/>
          <w:bCs/>
          <w:sz w:val="20"/>
          <w:szCs w:val="20"/>
          <w:u w:val="single"/>
          <w:lang w:eastAsia="hi-IN" w:bidi="hi-IN"/>
        </w:rPr>
        <w:t>(</w:t>
      </w:r>
      <w:r>
        <w:rPr>
          <w:rFonts w:ascii="Arial" w:eastAsia="SimSun" w:hAnsi="Arial" w:cs="Arial"/>
          <w:b/>
          <w:bCs/>
          <w:sz w:val="20"/>
          <w:szCs w:val="20"/>
          <w:u w:val="single"/>
          <w:shd w:val="clear" w:color="auto" w:fill="FFFFFF" w:themeFill="background1"/>
          <w:lang w:eastAsia="hi-IN" w:bidi="hi-IN"/>
        </w:rPr>
        <w:t xml:space="preserve">article 5.2 </w:t>
      </w:r>
      <w:r>
        <w:rPr>
          <w:rFonts w:ascii="Arial" w:eastAsia="SimSun" w:hAnsi="Arial" w:cs="Arial"/>
          <w:b/>
          <w:bCs/>
          <w:sz w:val="20"/>
          <w:szCs w:val="20"/>
          <w:u w:val="single"/>
          <w:lang w:eastAsia="hi-IN" w:bidi="hi-IN"/>
        </w:rPr>
        <w:t>du règlement de la consultation)</w:t>
      </w:r>
      <w:r>
        <w:rPr>
          <w:rFonts w:ascii="Arial" w:eastAsia="SimSun" w:hAnsi="Arial" w:cs="Arial"/>
          <w:b/>
          <w:bCs/>
          <w:sz w:val="20"/>
          <w:szCs w:val="20"/>
          <w:lang w:eastAsia="hi-IN" w:bidi="hi-IN"/>
        </w:rPr>
        <w:t> :</w:t>
      </w:r>
    </w:p>
    <w:p w14:paraId="11ADAFCB" w14:textId="77777777" w:rsidR="004468CD" w:rsidRDefault="004468CD">
      <w:pPr>
        <w:widowControl w:val="0"/>
        <w:tabs>
          <w:tab w:val="left" w:pos="1069"/>
          <w:tab w:val="left" w:pos="1134"/>
        </w:tabs>
        <w:spacing w:after="0" w:line="240" w:lineRule="auto"/>
        <w:ind w:right="-6"/>
        <w:jc w:val="both"/>
        <w:rPr>
          <w:rFonts w:ascii="Arial" w:eastAsia="SimSun" w:hAnsi="Arial" w:cs="Arial"/>
          <w:b/>
          <w:bCs/>
          <w:sz w:val="20"/>
          <w:szCs w:val="20"/>
          <w:lang w:eastAsia="hi-IN" w:bidi="hi-IN"/>
        </w:rPr>
      </w:pPr>
    </w:p>
    <w:p w14:paraId="4F3DBEE2" w14:textId="77777777" w:rsidR="004468CD" w:rsidRDefault="001158B5" w:rsidP="001158B5">
      <w:pPr>
        <w:widowControl w:val="0"/>
        <w:spacing w:after="0" w:line="240" w:lineRule="auto"/>
        <w:ind w:left="705" w:hanging="705"/>
        <w:jc w:val="both"/>
        <w:rPr>
          <w:rFonts w:ascii="Arial" w:eastAsia="SimSun" w:hAnsi="Arial" w:cs="Arial"/>
          <w:sz w:val="20"/>
          <w:szCs w:val="20"/>
          <w:lang w:eastAsia="hi-IN" w:bidi="hi-IN"/>
        </w:rPr>
      </w:pPr>
      <w:r>
        <w:rPr>
          <w:rFonts w:ascii="Segoe UI Symbol" w:eastAsia="MS Gothic" w:hAnsi="Segoe UI Symbol" w:cs="Segoe UI Symbol"/>
          <w:bCs/>
          <w:color w:val="000000"/>
          <w:sz w:val="20"/>
          <w:szCs w:val="20"/>
          <w:lang w:eastAsia="hi-IN" w:bidi="hi-IN"/>
        </w:rPr>
        <w:t>☐</w:t>
      </w:r>
      <w:r>
        <w:rPr>
          <w:rFonts w:ascii="Arial" w:eastAsia="MS Gothic" w:hAnsi="Arial" w:cs="Arial"/>
          <w:bCs/>
          <w:color w:val="000000"/>
          <w:sz w:val="20"/>
          <w:szCs w:val="20"/>
          <w:cs/>
          <w:lang w:eastAsia="hi-IN" w:bidi="hi-IN"/>
        </w:rPr>
        <w:tab/>
      </w:r>
      <w:r>
        <w:rPr>
          <w:rFonts w:ascii="Arial" w:eastAsia="SimSun" w:hAnsi="Arial" w:cs="Arial"/>
          <w:sz w:val="20"/>
          <w:szCs w:val="20"/>
          <w:lang w:eastAsia="hi-IN" w:bidi="hi-IN"/>
        </w:rPr>
        <w:t>L’</w:t>
      </w:r>
      <w:r>
        <w:rPr>
          <w:rFonts w:ascii="Arial" w:eastAsia="SimSun" w:hAnsi="Arial" w:cs="Arial"/>
          <w:b/>
          <w:sz w:val="20"/>
          <w:szCs w:val="20"/>
          <w:lang w:eastAsia="hi-IN" w:bidi="hi-IN"/>
        </w:rPr>
        <w:t xml:space="preserve">acte d’engagement </w:t>
      </w:r>
      <w:r>
        <w:rPr>
          <w:rFonts w:ascii="Arial" w:eastAsia="SimSun" w:hAnsi="Arial" w:cs="Arial"/>
          <w:sz w:val="20"/>
          <w:szCs w:val="20"/>
          <w:lang w:eastAsia="hi-IN" w:bidi="hi-IN"/>
        </w:rPr>
        <w:t xml:space="preserve">(ATTRI1) complété et daté (la signature est facultative à ce stade), </w:t>
      </w:r>
    </w:p>
    <w:p w14:paraId="405AF175" w14:textId="77777777" w:rsidR="00A258CB" w:rsidRPr="001158B5" w:rsidRDefault="00A258CB" w:rsidP="001158B5">
      <w:pPr>
        <w:widowControl w:val="0"/>
        <w:spacing w:after="0" w:line="240" w:lineRule="auto"/>
        <w:ind w:left="705" w:hanging="705"/>
        <w:jc w:val="both"/>
        <w:rPr>
          <w:rFonts w:ascii="Arial" w:eastAsia="SimSun" w:hAnsi="Arial" w:cs="Arial"/>
          <w:sz w:val="20"/>
          <w:szCs w:val="20"/>
          <w:lang w:eastAsia="hi-IN" w:bidi="hi-IN"/>
        </w:rPr>
      </w:pPr>
    </w:p>
    <w:p w14:paraId="0ED0D087" w14:textId="65B52C0C" w:rsidR="004468CD" w:rsidRDefault="001158B5">
      <w:pPr>
        <w:widowControl w:val="0"/>
        <w:spacing w:after="0" w:line="240" w:lineRule="auto"/>
        <w:ind w:left="705" w:hanging="705"/>
        <w:jc w:val="both"/>
        <w:rPr>
          <w:rFonts w:ascii="Arial" w:eastAsia="SimSun" w:hAnsi="Arial" w:cs="Arial"/>
          <w:b/>
          <w:sz w:val="20"/>
          <w:szCs w:val="20"/>
          <w:lang w:eastAsia="hi-IN" w:bidi="hi-IN"/>
        </w:rPr>
      </w:pPr>
      <w:r>
        <w:rPr>
          <w:rFonts w:ascii="Segoe UI Symbol" w:eastAsia="MS Gothic" w:hAnsi="Segoe UI Symbol" w:cs="Segoe UI Symbol"/>
          <w:bCs/>
          <w:color w:val="000000"/>
          <w:sz w:val="20"/>
          <w:szCs w:val="20"/>
          <w:lang w:eastAsia="hi-IN" w:bidi="hi-IN"/>
        </w:rPr>
        <w:t>☐</w:t>
      </w:r>
      <w:r>
        <w:rPr>
          <w:rFonts w:ascii="Segoe UI Symbol" w:eastAsia="MS Gothic" w:hAnsi="Segoe UI Symbol" w:cs="Segoe UI Symbol"/>
          <w:bCs/>
          <w:color w:val="000000"/>
          <w:sz w:val="20"/>
          <w:szCs w:val="20"/>
          <w:lang w:eastAsia="hi-IN" w:bidi="hi-IN"/>
        </w:rPr>
        <w:tab/>
      </w:r>
      <w:r w:rsidR="00A258CB">
        <w:rPr>
          <w:rFonts w:ascii="Arial" w:eastAsia="SimSun" w:hAnsi="Arial" w:cs="Arial"/>
          <w:b/>
          <w:sz w:val="20"/>
          <w:szCs w:val="20"/>
          <w:lang w:eastAsia="hi-IN" w:bidi="hi-IN"/>
        </w:rPr>
        <w:t>L</w:t>
      </w:r>
      <w:r w:rsidRPr="00D22B4D">
        <w:rPr>
          <w:rFonts w:ascii="Arial" w:eastAsia="SimSun" w:hAnsi="Arial" w:cs="Mangal"/>
          <w:b/>
          <w:sz w:val="20"/>
          <w:szCs w:val="24"/>
          <w:lang w:eastAsia="hi-IN" w:bidi="hi-IN"/>
        </w:rPr>
        <w:t>e Bordereau de Prix Unitaires</w:t>
      </w:r>
      <w:r>
        <w:rPr>
          <w:rFonts w:ascii="Arial" w:eastAsia="SimSun" w:hAnsi="Arial" w:cs="Mangal"/>
          <w:sz w:val="20"/>
          <w:szCs w:val="24"/>
          <w:lang w:eastAsia="hi-IN" w:bidi="hi-IN"/>
        </w:rPr>
        <w:t xml:space="preserve"> (BPU), intégralement complété par le soumissionnaire,</w:t>
      </w:r>
    </w:p>
    <w:p w14:paraId="7BDC7825" w14:textId="77777777" w:rsidR="004468CD" w:rsidRDefault="004468CD" w:rsidP="001158B5">
      <w:pPr>
        <w:widowControl w:val="0"/>
        <w:spacing w:after="0" w:line="240" w:lineRule="auto"/>
        <w:jc w:val="both"/>
        <w:rPr>
          <w:rFonts w:ascii="Arial" w:eastAsia="SimSun" w:hAnsi="Arial" w:cs="Mangal"/>
          <w:sz w:val="20"/>
          <w:szCs w:val="24"/>
          <w:lang w:eastAsia="hi-IN" w:bidi="hi-IN"/>
        </w:rPr>
      </w:pPr>
    </w:p>
    <w:p w14:paraId="53FA30FB" w14:textId="77777777" w:rsidR="004468CD" w:rsidRPr="001158B5" w:rsidRDefault="001158B5">
      <w:pPr>
        <w:widowControl w:val="0"/>
        <w:spacing w:after="0" w:line="240" w:lineRule="auto"/>
        <w:jc w:val="both"/>
        <w:rPr>
          <w:rFonts w:ascii="Arial" w:eastAsia="SimSun" w:hAnsi="Arial" w:cs="Mangal"/>
          <w:sz w:val="20"/>
          <w:szCs w:val="24"/>
          <w:lang w:eastAsia="hi-IN" w:bidi="hi-IN"/>
        </w:rPr>
      </w:pPr>
      <w:r>
        <w:rPr>
          <w:rFonts w:ascii="Segoe UI Symbol" w:eastAsia="MS Gothic" w:hAnsi="Segoe UI Symbol" w:cs="Segoe UI Symbol"/>
          <w:bCs/>
          <w:color w:val="000000"/>
          <w:sz w:val="20"/>
          <w:szCs w:val="20"/>
          <w:lang w:eastAsia="hi-IN" w:bidi="hi-IN"/>
        </w:rPr>
        <w:t>☐</w:t>
      </w:r>
      <w:r>
        <w:rPr>
          <w:rFonts w:ascii="Arial" w:eastAsia="SimSun" w:hAnsi="Arial" w:cs="Mangal"/>
          <w:sz w:val="20"/>
          <w:szCs w:val="24"/>
          <w:lang w:eastAsia="hi-IN" w:bidi="hi-IN"/>
        </w:rPr>
        <w:tab/>
      </w:r>
      <w:r w:rsidRPr="001158B5">
        <w:rPr>
          <w:rFonts w:ascii="Arial" w:eastAsia="SimSun" w:hAnsi="Arial" w:cs="Mangal"/>
          <w:b/>
          <w:sz w:val="20"/>
          <w:szCs w:val="24"/>
          <w:lang w:eastAsia="hi-IN" w:bidi="hi-IN"/>
        </w:rPr>
        <w:t>Le Détail Quantitatif Estimatif</w:t>
      </w:r>
      <w:r>
        <w:rPr>
          <w:rFonts w:ascii="Arial" w:eastAsia="SimSun" w:hAnsi="Arial" w:cs="Mangal"/>
          <w:sz w:val="20"/>
          <w:szCs w:val="24"/>
          <w:lang w:eastAsia="hi-IN" w:bidi="hi-IN"/>
        </w:rPr>
        <w:t xml:space="preserve"> (DQE), intégralement complété par le soumissionnaire,</w:t>
      </w:r>
    </w:p>
    <w:p w14:paraId="3C3E03CE" w14:textId="77777777" w:rsidR="004468CD" w:rsidRDefault="004468CD" w:rsidP="001158B5">
      <w:pPr>
        <w:widowControl w:val="0"/>
        <w:spacing w:after="0" w:line="240" w:lineRule="auto"/>
        <w:jc w:val="both"/>
        <w:rPr>
          <w:rFonts w:ascii="Arial" w:eastAsia="SimSun" w:hAnsi="Arial" w:cs="Mangal"/>
          <w:sz w:val="20"/>
          <w:szCs w:val="24"/>
          <w:lang w:eastAsia="hi-IN" w:bidi="hi-IN"/>
        </w:rPr>
      </w:pPr>
    </w:p>
    <w:p w14:paraId="3224DB5D" w14:textId="7267C0C4" w:rsidR="004468CD" w:rsidRPr="00AF478D" w:rsidRDefault="001158B5" w:rsidP="001158B5">
      <w:pPr>
        <w:widowControl w:val="0"/>
        <w:spacing w:after="0" w:line="240" w:lineRule="auto"/>
        <w:jc w:val="both"/>
        <w:rPr>
          <w:rFonts w:ascii="Arial" w:eastAsia="SimSun" w:hAnsi="Arial" w:cs="Mangal"/>
          <w:i/>
          <w:sz w:val="20"/>
          <w:szCs w:val="24"/>
          <w:lang w:eastAsia="hi-IN" w:bidi="hi-IN"/>
        </w:rPr>
      </w:pPr>
      <w:r w:rsidRPr="00AF478D">
        <w:rPr>
          <w:rFonts w:ascii="Arial" w:eastAsia="SimSun" w:hAnsi="Arial" w:cs="Mangal"/>
          <w:i/>
          <w:sz w:val="20"/>
          <w:szCs w:val="24"/>
          <w:lang w:eastAsia="hi-IN" w:bidi="hi-IN"/>
        </w:rPr>
        <w:t xml:space="preserve">NB : Le BPU et le DQE devront être transmis en version Excel </w:t>
      </w:r>
      <w:r w:rsidRPr="00AF478D">
        <w:rPr>
          <w:rFonts w:ascii="Arial" w:eastAsia="SimSun" w:hAnsi="Arial" w:cs="Mangal"/>
          <w:i/>
          <w:sz w:val="20"/>
          <w:szCs w:val="24"/>
          <w:u w:val="single"/>
          <w:lang w:eastAsia="hi-IN" w:bidi="hi-IN"/>
        </w:rPr>
        <w:t>et</w:t>
      </w:r>
      <w:r w:rsidRPr="00AF478D">
        <w:rPr>
          <w:rFonts w:ascii="Arial" w:eastAsia="SimSun" w:hAnsi="Arial" w:cs="Mangal"/>
          <w:i/>
          <w:sz w:val="20"/>
          <w:szCs w:val="24"/>
          <w:lang w:eastAsia="hi-IN" w:bidi="hi-IN"/>
        </w:rPr>
        <w:t xml:space="preserve"> en version pdf.</w:t>
      </w:r>
    </w:p>
    <w:p w14:paraId="4B005D58" w14:textId="77777777" w:rsidR="004468CD" w:rsidRDefault="004468CD">
      <w:pPr>
        <w:widowControl w:val="0"/>
        <w:tabs>
          <w:tab w:val="left" w:pos="283"/>
        </w:tabs>
        <w:spacing w:after="0" w:line="240" w:lineRule="auto"/>
        <w:jc w:val="both"/>
        <w:rPr>
          <w:rFonts w:ascii="Arial" w:eastAsia="Arial" w:hAnsi="Arial" w:cs="Arial"/>
          <w:sz w:val="20"/>
          <w:szCs w:val="20"/>
          <w:lang w:eastAsia="hi-IN" w:bidi="hi-IN"/>
        </w:rPr>
      </w:pPr>
    </w:p>
    <w:p w14:paraId="3BADF863" w14:textId="2D34BCD7" w:rsidR="0055400B" w:rsidRPr="0055400B" w:rsidRDefault="001158B5" w:rsidP="00D624A5">
      <w:pPr>
        <w:widowControl w:val="0"/>
        <w:tabs>
          <w:tab w:val="left" w:pos="283"/>
        </w:tabs>
        <w:spacing w:after="0" w:line="240" w:lineRule="auto"/>
        <w:ind w:left="705" w:hanging="705"/>
        <w:jc w:val="both"/>
        <w:rPr>
          <w:rFonts w:ascii="Arial" w:eastAsia="Arial" w:hAnsi="Arial" w:cs="Arial"/>
          <w:b/>
          <w:sz w:val="20"/>
          <w:szCs w:val="20"/>
          <w:lang w:eastAsia="hi-IN" w:bidi="hi-IN"/>
        </w:rPr>
      </w:pPr>
      <w:r>
        <w:rPr>
          <w:rFonts w:ascii="Segoe UI Symbol" w:eastAsia="MS Gothic" w:hAnsi="Segoe UI Symbol" w:cs="Segoe UI Symbol"/>
          <w:bCs/>
          <w:color w:val="000000"/>
          <w:sz w:val="20"/>
          <w:szCs w:val="20"/>
          <w:lang w:eastAsia="hi-IN" w:bidi="hi-IN"/>
        </w:rPr>
        <w:t>☐</w:t>
      </w:r>
      <w:r>
        <w:rPr>
          <w:rFonts w:ascii="Segoe UI Symbol" w:eastAsia="MS Gothic" w:hAnsi="Segoe UI Symbol" w:cs="Segoe UI Symbol"/>
          <w:bCs/>
          <w:color w:val="000000"/>
          <w:sz w:val="20"/>
          <w:szCs w:val="20"/>
          <w:lang w:eastAsia="hi-IN" w:bidi="hi-IN"/>
        </w:rPr>
        <w:tab/>
      </w:r>
      <w:r>
        <w:rPr>
          <w:rFonts w:ascii="Arial" w:eastAsia="Arial" w:hAnsi="Arial" w:cs="Arial"/>
          <w:sz w:val="20"/>
          <w:szCs w:val="20"/>
          <w:lang w:eastAsia="hi-IN" w:bidi="hi-IN"/>
        </w:rPr>
        <w:tab/>
      </w:r>
      <w:r>
        <w:rPr>
          <w:rFonts w:ascii="Arial" w:eastAsia="SimSun" w:hAnsi="Arial" w:cs="Mangal"/>
          <w:b/>
          <w:bCs/>
          <w:color w:val="000000"/>
          <w:sz w:val="20"/>
          <w:szCs w:val="20"/>
          <w:lang w:eastAsia="hi-IN" w:bidi="hi-IN"/>
        </w:rPr>
        <w:t>Le cadre de réponse technique</w:t>
      </w:r>
      <w:r>
        <w:rPr>
          <w:rFonts w:ascii="Arial" w:eastAsia="Arial" w:hAnsi="Arial" w:cs="Arial"/>
          <w:sz w:val="20"/>
          <w:szCs w:val="20"/>
          <w:lang w:eastAsia="hi-IN" w:bidi="hi-IN"/>
        </w:rPr>
        <w:t>, complété par le soumissionnaire</w:t>
      </w:r>
      <w:r w:rsidR="002011E5">
        <w:rPr>
          <w:rFonts w:ascii="Arial" w:eastAsia="Arial" w:hAnsi="Arial" w:cs="Arial"/>
          <w:sz w:val="20"/>
          <w:szCs w:val="20"/>
          <w:lang w:eastAsia="hi-IN" w:bidi="hi-IN"/>
        </w:rPr>
        <w:t>,</w:t>
      </w:r>
    </w:p>
    <w:p w14:paraId="1C1EB958" w14:textId="77777777" w:rsidR="004468CD" w:rsidRDefault="004468CD">
      <w:pPr>
        <w:widowControl w:val="0"/>
        <w:tabs>
          <w:tab w:val="left" w:pos="283"/>
        </w:tabs>
        <w:spacing w:after="0" w:line="240" w:lineRule="auto"/>
        <w:ind w:left="705" w:hanging="705"/>
        <w:jc w:val="both"/>
        <w:rPr>
          <w:rFonts w:ascii="Arial" w:eastAsia="SimSun" w:hAnsi="Arial" w:cs="Mangal"/>
          <w:sz w:val="20"/>
          <w:szCs w:val="24"/>
          <w:lang w:eastAsia="hi-IN" w:bidi="hi-IN"/>
        </w:rPr>
      </w:pPr>
    </w:p>
    <w:p w14:paraId="61B93477" w14:textId="77777777" w:rsidR="004468CD" w:rsidRDefault="001158B5">
      <w:pPr>
        <w:widowControl w:val="0"/>
        <w:tabs>
          <w:tab w:val="left" w:pos="283"/>
        </w:tabs>
        <w:spacing w:after="0" w:line="240" w:lineRule="auto"/>
        <w:ind w:left="705" w:hanging="705"/>
        <w:jc w:val="both"/>
        <w:rPr>
          <w:rFonts w:ascii="Arial" w:eastAsia="Arial" w:hAnsi="Arial" w:cs="Arial"/>
          <w:sz w:val="20"/>
          <w:szCs w:val="20"/>
          <w:lang w:eastAsia="hi-IN" w:bidi="hi-IN"/>
        </w:rPr>
      </w:pPr>
      <w:r>
        <w:rPr>
          <w:rFonts w:ascii="Segoe UI Symbol" w:eastAsia="MS Gothic" w:hAnsi="Segoe UI Symbol" w:cs="Segoe UI Symbol"/>
          <w:bCs/>
          <w:color w:val="000000"/>
          <w:sz w:val="20"/>
          <w:szCs w:val="20"/>
          <w:lang w:eastAsia="hi-IN" w:bidi="hi-IN"/>
        </w:rPr>
        <w:t>☐</w:t>
      </w:r>
      <w:r>
        <w:rPr>
          <w:rFonts w:ascii="Segoe UI Symbol" w:eastAsia="MS Gothic" w:hAnsi="Segoe UI Symbol" w:cs="Segoe UI Symbol"/>
          <w:bCs/>
          <w:color w:val="000000"/>
          <w:sz w:val="20"/>
          <w:szCs w:val="20"/>
          <w:lang w:eastAsia="hi-IN" w:bidi="hi-IN"/>
        </w:rPr>
        <w:tab/>
      </w:r>
      <w:r>
        <w:rPr>
          <w:rFonts w:ascii="Arial" w:eastAsia="SimSun" w:hAnsi="Arial" w:cs="Mangal"/>
          <w:sz w:val="20"/>
          <w:szCs w:val="24"/>
          <w:lang w:eastAsia="hi-IN" w:bidi="hi-IN"/>
        </w:rPr>
        <w:tab/>
      </w:r>
      <w:r w:rsidRPr="001158B5">
        <w:rPr>
          <w:rFonts w:ascii="Arial" w:eastAsia="SimSun" w:hAnsi="Arial" w:cs="Mangal"/>
          <w:b/>
          <w:sz w:val="20"/>
          <w:szCs w:val="24"/>
          <w:lang w:eastAsia="hi-IN" w:bidi="hi-IN"/>
        </w:rPr>
        <w:t>en cas de sous-traitance</w:t>
      </w:r>
      <w:r>
        <w:rPr>
          <w:rFonts w:ascii="Arial" w:eastAsia="SimSun" w:hAnsi="Arial" w:cs="Mangal"/>
          <w:sz w:val="20"/>
          <w:szCs w:val="24"/>
          <w:lang w:eastAsia="hi-IN" w:bidi="hi-IN"/>
        </w:rPr>
        <w:t>, une déclaration de sous-traitance complétée par le soumissionnaire (les signatures du soumissionnaire et de son sous-traitant sont facultatives à ce stade),</w:t>
      </w:r>
    </w:p>
    <w:p w14:paraId="191EAEB9" w14:textId="77777777" w:rsidR="004468CD" w:rsidRDefault="004468CD">
      <w:pPr>
        <w:widowControl w:val="0"/>
        <w:tabs>
          <w:tab w:val="left" w:pos="709"/>
        </w:tabs>
        <w:spacing w:after="0" w:line="240" w:lineRule="auto"/>
        <w:jc w:val="both"/>
        <w:rPr>
          <w:rFonts w:ascii="Arial" w:eastAsia="SimSun" w:hAnsi="Arial" w:cs="Mangal"/>
          <w:sz w:val="20"/>
          <w:szCs w:val="20"/>
          <w:lang w:eastAsia="hi-IN" w:bidi="hi-IN"/>
        </w:rPr>
      </w:pPr>
    </w:p>
    <w:p w14:paraId="49219B7D" w14:textId="77777777" w:rsidR="004468CD" w:rsidRDefault="00AF478D">
      <w:pPr>
        <w:widowControl w:val="0"/>
        <w:tabs>
          <w:tab w:val="left" w:pos="709"/>
        </w:tabs>
        <w:spacing w:after="0" w:line="240" w:lineRule="auto"/>
        <w:jc w:val="both"/>
        <w:rPr>
          <w:rFonts w:ascii="Arial" w:eastAsia="SimSun" w:hAnsi="Arial" w:cs="Arial"/>
          <w:sz w:val="20"/>
          <w:szCs w:val="20"/>
          <w:lang w:eastAsia="hi-IN" w:bidi="hi-IN"/>
        </w:rPr>
      </w:pPr>
      <w:sdt>
        <w:sdtPr>
          <w:rPr>
            <w:rFonts w:ascii="Arial" w:eastAsia="CommercialPi BT" w:hAnsi="Arial" w:cs="Arial"/>
            <w:bCs/>
            <w:color w:val="000000"/>
            <w:sz w:val="20"/>
            <w:szCs w:val="20"/>
            <w:lang w:eastAsia="hi-IN" w:bidi="hi-IN"/>
          </w:rPr>
          <w:id w:val="1296113196"/>
          <w14:checkbox>
            <w14:checked w14:val="0"/>
            <w14:checkedState w14:val="2612" w14:font="MS Gothic"/>
            <w14:uncheckedState w14:val="2610" w14:font="MS Gothic"/>
          </w14:checkbox>
        </w:sdtPr>
        <w:sdtEndPr/>
        <w:sdtContent>
          <w:r w:rsidR="001158B5">
            <w:rPr>
              <w:rFonts w:ascii="Segoe UI Symbol" w:eastAsia="CommercialPi BT" w:hAnsi="Segoe UI Symbol" w:cs="Segoe UI Symbol"/>
              <w:bCs/>
              <w:color w:val="000000"/>
              <w:sz w:val="20"/>
              <w:szCs w:val="20"/>
              <w:lang w:eastAsia="hi-IN" w:bidi="hi-IN"/>
            </w:rPr>
            <w:t>☐</w:t>
          </w:r>
        </w:sdtContent>
      </w:sdt>
      <w:r w:rsidR="001158B5">
        <w:rPr>
          <w:rFonts w:ascii="Arial" w:eastAsia="SimSun" w:hAnsi="Arial" w:cs="Arial"/>
          <w:sz w:val="20"/>
          <w:szCs w:val="20"/>
          <w:lang w:eastAsia="hi-IN" w:bidi="hi-IN"/>
        </w:rPr>
        <w:t xml:space="preserve"> </w:t>
      </w:r>
      <w:r w:rsidR="001158B5">
        <w:rPr>
          <w:rFonts w:ascii="Arial" w:eastAsia="SimSun" w:hAnsi="Arial" w:cs="Arial"/>
          <w:sz w:val="20"/>
          <w:szCs w:val="20"/>
          <w:lang w:eastAsia="hi-IN" w:bidi="hi-IN"/>
        </w:rPr>
        <w:tab/>
        <w:t>un RIB.</w:t>
      </w:r>
    </w:p>
    <w:p w14:paraId="2956F1AA" w14:textId="77777777" w:rsidR="004468CD" w:rsidRDefault="004468CD">
      <w:pPr>
        <w:widowControl w:val="0"/>
        <w:tabs>
          <w:tab w:val="left" w:pos="709"/>
        </w:tabs>
        <w:spacing w:after="0" w:line="240" w:lineRule="auto"/>
        <w:jc w:val="both"/>
        <w:rPr>
          <w:rFonts w:ascii="Arial" w:eastAsia="SimSun" w:hAnsi="Arial" w:cs="Arial"/>
          <w:sz w:val="20"/>
          <w:szCs w:val="20"/>
          <w:lang w:eastAsia="hi-IN" w:bidi="hi-IN"/>
        </w:rPr>
      </w:pPr>
    </w:p>
    <w:p w14:paraId="09DD835C" w14:textId="77777777" w:rsidR="002011E5" w:rsidRDefault="002011E5" w:rsidP="002011E5">
      <w:pPr>
        <w:widowControl w:val="0"/>
        <w:spacing w:after="0" w:line="240" w:lineRule="auto"/>
        <w:jc w:val="both"/>
        <w:rPr>
          <w:rFonts w:ascii="Arial" w:hAnsi="Arial" w:cs="Arial"/>
          <w:i/>
          <w:sz w:val="20"/>
          <w:szCs w:val="20"/>
        </w:rPr>
      </w:pPr>
      <w:r>
        <w:rPr>
          <w:rFonts w:ascii="Arial" w:hAnsi="Arial" w:cs="Arial"/>
          <w:i/>
          <w:sz w:val="20"/>
          <w:szCs w:val="20"/>
        </w:rPr>
        <w:t xml:space="preserve">Nota : </w:t>
      </w:r>
    </w:p>
    <w:p w14:paraId="12050B82" w14:textId="6997AB35" w:rsidR="002011E5" w:rsidRPr="00214FAF" w:rsidRDefault="002011E5" w:rsidP="002011E5">
      <w:pPr>
        <w:pStyle w:val="Paragraphedeliste"/>
        <w:widowControl w:val="0"/>
        <w:numPr>
          <w:ilvl w:val="0"/>
          <w:numId w:val="1"/>
        </w:numPr>
        <w:spacing w:after="0" w:line="240" w:lineRule="auto"/>
        <w:jc w:val="both"/>
        <w:rPr>
          <w:rFonts w:ascii="Arial" w:eastAsia="SimSun" w:hAnsi="Arial" w:cs="Mangal"/>
          <w:i/>
          <w:sz w:val="20"/>
          <w:szCs w:val="24"/>
          <w:lang w:eastAsia="hi-IN" w:bidi="hi-IN"/>
        </w:rPr>
      </w:pPr>
      <w:r w:rsidRPr="00B82BEE">
        <w:rPr>
          <w:rFonts w:ascii="Arial" w:eastAsia="SimSun" w:hAnsi="Arial" w:cs="Mangal"/>
          <w:i/>
          <w:sz w:val="20"/>
          <w:szCs w:val="24"/>
          <w:lang w:eastAsia="hi-IN" w:bidi="hi-IN"/>
        </w:rPr>
        <w:t>les Bordereaux de Prix Unitaires (BPU) et les Détails Estimatifs Quantitatifs (DQE)</w:t>
      </w:r>
      <w:r w:rsidR="00D624A5">
        <w:rPr>
          <w:rFonts w:ascii="Arial" w:eastAsia="SimSun" w:hAnsi="Arial" w:cs="Mangal"/>
          <w:i/>
          <w:sz w:val="20"/>
          <w:szCs w:val="24"/>
          <w:lang w:eastAsia="hi-IN" w:bidi="hi-IN"/>
        </w:rPr>
        <w:t xml:space="preserve"> </w:t>
      </w:r>
      <w:r w:rsidRPr="00B82BEE">
        <w:rPr>
          <w:rFonts w:ascii="Arial" w:eastAsia="SimSun" w:hAnsi="Arial" w:cs="Mangal"/>
          <w:i/>
          <w:sz w:val="20"/>
          <w:szCs w:val="24"/>
          <w:lang w:eastAsia="hi-IN" w:bidi="hi-IN"/>
        </w:rPr>
        <w:t>sont regroupés dans un même fichier Excel qui comprend deux onglets, un pour le BPU et un pour le DQE.</w:t>
      </w:r>
    </w:p>
    <w:p w14:paraId="66973EB6" w14:textId="77777777" w:rsidR="002011E5" w:rsidRPr="00B82BEE" w:rsidRDefault="002011E5" w:rsidP="002011E5">
      <w:pPr>
        <w:pStyle w:val="Paragraphedeliste"/>
        <w:widowControl w:val="0"/>
        <w:numPr>
          <w:ilvl w:val="0"/>
          <w:numId w:val="1"/>
        </w:numPr>
        <w:spacing w:after="0" w:line="240" w:lineRule="auto"/>
        <w:jc w:val="both"/>
        <w:rPr>
          <w:rFonts w:ascii="Arial" w:eastAsia="SimSun" w:hAnsi="Arial" w:cs="Mangal"/>
          <w:i/>
          <w:sz w:val="20"/>
          <w:szCs w:val="24"/>
          <w:lang w:eastAsia="hi-IN" w:bidi="hi-IN"/>
        </w:rPr>
      </w:pPr>
      <w:r w:rsidRPr="00B82BEE">
        <w:rPr>
          <w:rFonts w:ascii="Arial" w:eastAsia="SimSun" w:hAnsi="Arial" w:cs="Mangal"/>
          <w:i/>
          <w:sz w:val="20"/>
          <w:szCs w:val="24"/>
          <w:lang w:eastAsia="hi-IN" w:bidi="hi-IN"/>
        </w:rPr>
        <w:t>Le BPU et le DQE comportent des calculs automatiques. Les soumissionnaires sont néanmoins tenus de vérifier l’absence d’erreurs de calcul dans ces documents avant leur remise. En cas d’erreur, l’acheteur ne pourra être tenu pour responsable.</w:t>
      </w:r>
    </w:p>
    <w:p w14:paraId="188D0D8E" w14:textId="77777777" w:rsidR="004468CD" w:rsidRDefault="004468CD">
      <w:pPr>
        <w:widowControl w:val="0"/>
        <w:tabs>
          <w:tab w:val="left" w:pos="709"/>
        </w:tabs>
        <w:spacing w:after="0" w:line="240" w:lineRule="auto"/>
        <w:jc w:val="both"/>
        <w:rPr>
          <w:rFonts w:ascii="Arial" w:eastAsia="SimSun" w:hAnsi="Arial" w:cs="Arial"/>
          <w:sz w:val="20"/>
          <w:szCs w:val="20"/>
          <w:cs/>
          <w:lang w:eastAsia="hi-IN" w:bidi="hi-IN"/>
        </w:rPr>
      </w:pPr>
    </w:p>
    <w:p w14:paraId="764DC524" w14:textId="77777777" w:rsidR="004468CD" w:rsidRDefault="004468CD">
      <w:pPr>
        <w:widowControl w:val="0"/>
        <w:tabs>
          <w:tab w:val="left" w:pos="709"/>
        </w:tabs>
        <w:spacing w:after="0" w:line="240" w:lineRule="auto"/>
        <w:ind w:left="705" w:hanging="705"/>
        <w:jc w:val="both"/>
        <w:rPr>
          <w:rFonts w:ascii="Arial" w:eastAsia="SimSun" w:hAnsi="Arial" w:cs="Arial"/>
          <w:sz w:val="20"/>
          <w:szCs w:val="20"/>
          <w:cs/>
          <w:lang w:eastAsia="hi-IN" w:bidi="hi-IN"/>
        </w:rPr>
      </w:pPr>
    </w:p>
    <w:p w14:paraId="2090FE00" w14:textId="77777777" w:rsidR="004468CD" w:rsidRDefault="004468CD"/>
    <w:sectPr w:rsidR="004468CD">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889"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3846F6" w14:textId="77777777" w:rsidR="00E3401E" w:rsidRDefault="00E3401E">
      <w:pPr>
        <w:spacing w:after="0" w:line="240" w:lineRule="auto"/>
      </w:pPr>
      <w:r>
        <w:separator/>
      </w:r>
    </w:p>
  </w:endnote>
  <w:endnote w:type="continuationSeparator" w:id="0">
    <w:p w14:paraId="017367B7" w14:textId="77777777" w:rsidR="00E3401E" w:rsidRDefault="00E34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mmercialPi BT">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4AAC9" w14:textId="77777777" w:rsidR="00F02F47" w:rsidRDefault="00F02F4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F29C7" w14:textId="77777777" w:rsidR="004468CD" w:rsidRDefault="001158B5">
    <w:pPr>
      <w:pStyle w:val="Pieddepage"/>
      <w:jc w:val="right"/>
      <w:rPr>
        <w:szCs w:val="18"/>
      </w:rPr>
    </w:pPr>
    <w:r>
      <w:rPr>
        <w:szCs w:val="18"/>
      </w:rPr>
      <w:t xml:space="preserve">Page </w:t>
    </w:r>
    <w:r>
      <w:rPr>
        <w:szCs w:val="18"/>
      </w:rPr>
      <w:fldChar w:fldCharType="begin"/>
    </w:r>
    <w:r>
      <w:rPr>
        <w:szCs w:val="18"/>
      </w:rPr>
      <w:instrText xml:space="preserve"> PAGE </w:instrText>
    </w:r>
    <w:r>
      <w:rPr>
        <w:szCs w:val="18"/>
      </w:rPr>
      <w:fldChar w:fldCharType="separate"/>
    </w:r>
    <w:r w:rsidR="00AF478D">
      <w:rPr>
        <w:noProof/>
        <w:szCs w:val="18"/>
      </w:rPr>
      <w:t>2</w:t>
    </w:r>
    <w:r>
      <w:rPr>
        <w:szCs w:val="18"/>
      </w:rPr>
      <w:fldChar w:fldCharType="end"/>
    </w:r>
    <w:r>
      <w:rPr>
        <w:szCs w:val="18"/>
      </w:rPr>
      <w:t xml:space="preserve"> sur </w:t>
    </w:r>
    <w:r>
      <w:rPr>
        <w:szCs w:val="18"/>
      </w:rPr>
      <w:fldChar w:fldCharType="begin"/>
    </w:r>
    <w:r>
      <w:rPr>
        <w:szCs w:val="18"/>
      </w:rPr>
      <w:instrText xml:space="preserve"> NUMPAGES \*Arabic </w:instrText>
    </w:r>
    <w:r>
      <w:rPr>
        <w:szCs w:val="18"/>
      </w:rPr>
      <w:fldChar w:fldCharType="separate"/>
    </w:r>
    <w:r w:rsidR="00AF478D">
      <w:rPr>
        <w:noProof/>
        <w:szCs w:val="18"/>
      </w:rPr>
      <w:t>2</w:t>
    </w:r>
    <w:r>
      <w:rPr>
        <w:szCs w:val="18"/>
      </w:rPr>
      <w:fldChar w:fldCharType="end"/>
    </w:r>
  </w:p>
  <w:p w14:paraId="145274E3" w14:textId="320CC97B" w:rsidR="004468CD" w:rsidRPr="00AF478D" w:rsidRDefault="001158B5">
    <w:pPr>
      <w:pStyle w:val="Pieddepage"/>
      <w:jc w:val="center"/>
      <w:rPr>
        <w:i/>
      </w:rPr>
    </w:pPr>
    <w:r w:rsidRPr="00AF478D">
      <w:rPr>
        <w:i/>
        <w:szCs w:val="18"/>
      </w:rPr>
      <w:t>VERIF_2</w:t>
    </w:r>
    <w:r w:rsidR="00D624A5" w:rsidRPr="00AF478D">
      <w:rPr>
        <w:i/>
        <w:szCs w:val="18"/>
      </w:rPr>
      <w:t>5</w:t>
    </w:r>
    <w:r w:rsidR="006500DF" w:rsidRPr="00AF478D">
      <w:rPr>
        <w:i/>
        <w:szCs w:val="18"/>
      </w:rPr>
      <w:t>025</w:t>
    </w:r>
    <w:r w:rsidR="0055400B" w:rsidRPr="00AF478D">
      <w:rPr>
        <w:i/>
        <w:szCs w:val="18"/>
      </w:rPr>
      <w:t>_MAINT_PAV</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BFC8E" w14:textId="77777777" w:rsidR="00F02F47" w:rsidRDefault="00F02F4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08ECE7" w14:textId="77777777" w:rsidR="00E3401E" w:rsidRDefault="00E3401E">
      <w:pPr>
        <w:spacing w:after="0" w:line="240" w:lineRule="auto"/>
      </w:pPr>
      <w:r>
        <w:separator/>
      </w:r>
    </w:p>
  </w:footnote>
  <w:footnote w:type="continuationSeparator" w:id="0">
    <w:p w14:paraId="1DB25753" w14:textId="77777777" w:rsidR="00E3401E" w:rsidRDefault="00E340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FDE3F" w14:textId="77777777" w:rsidR="00F02F47" w:rsidRDefault="00F02F4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60BD9" w14:textId="77777777" w:rsidR="00F02F47" w:rsidRDefault="00F02F47">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B82E9" w14:textId="77777777" w:rsidR="00F02F47" w:rsidRDefault="00F02F4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004476"/>
    <w:multiLevelType w:val="hybridMultilevel"/>
    <w:tmpl w:val="395E3C7E"/>
    <w:lvl w:ilvl="0" w:tplc="2464980E">
      <w:start w:val="1"/>
      <w:numFmt w:val="bullet"/>
      <w:lvlText w:val="-"/>
      <w:lvlJc w:val="left"/>
      <w:pPr>
        <w:ind w:left="720" w:hanging="360"/>
      </w:pPr>
      <w:rPr>
        <w:rFonts w:ascii="Arial" w:eastAsia="SimSun" w:hAnsi="Arial" w:cs="Arial" w:hint="default"/>
      </w:rPr>
    </w:lvl>
    <w:lvl w:ilvl="1" w:tplc="C1486896">
      <w:start w:val="1"/>
      <w:numFmt w:val="bullet"/>
      <w:lvlText w:val="o"/>
      <w:lvlJc w:val="left"/>
      <w:pPr>
        <w:ind w:left="1440" w:hanging="360"/>
      </w:pPr>
      <w:rPr>
        <w:rFonts w:ascii="Courier New" w:hAnsi="Courier New" w:cs="Courier New" w:hint="default"/>
      </w:rPr>
    </w:lvl>
    <w:lvl w:ilvl="2" w:tplc="98965976">
      <w:start w:val="1"/>
      <w:numFmt w:val="bullet"/>
      <w:lvlText w:val=""/>
      <w:lvlJc w:val="left"/>
      <w:pPr>
        <w:ind w:left="2160" w:hanging="360"/>
      </w:pPr>
      <w:rPr>
        <w:rFonts w:ascii="Wingdings" w:hAnsi="Wingdings" w:hint="default"/>
      </w:rPr>
    </w:lvl>
    <w:lvl w:ilvl="3" w:tplc="7CF08812">
      <w:start w:val="1"/>
      <w:numFmt w:val="bullet"/>
      <w:lvlText w:val=""/>
      <w:lvlJc w:val="left"/>
      <w:pPr>
        <w:ind w:left="2880" w:hanging="360"/>
      </w:pPr>
      <w:rPr>
        <w:rFonts w:ascii="Symbol" w:hAnsi="Symbol" w:hint="default"/>
      </w:rPr>
    </w:lvl>
    <w:lvl w:ilvl="4" w:tplc="A5B217DE">
      <w:start w:val="1"/>
      <w:numFmt w:val="bullet"/>
      <w:lvlText w:val="o"/>
      <w:lvlJc w:val="left"/>
      <w:pPr>
        <w:ind w:left="3600" w:hanging="360"/>
      </w:pPr>
      <w:rPr>
        <w:rFonts w:ascii="Courier New" w:hAnsi="Courier New" w:cs="Courier New" w:hint="default"/>
      </w:rPr>
    </w:lvl>
    <w:lvl w:ilvl="5" w:tplc="F5F42892">
      <w:start w:val="1"/>
      <w:numFmt w:val="bullet"/>
      <w:lvlText w:val=""/>
      <w:lvlJc w:val="left"/>
      <w:pPr>
        <w:ind w:left="4320" w:hanging="360"/>
      </w:pPr>
      <w:rPr>
        <w:rFonts w:ascii="Wingdings" w:hAnsi="Wingdings" w:hint="default"/>
      </w:rPr>
    </w:lvl>
    <w:lvl w:ilvl="6" w:tplc="E2CA1A40">
      <w:start w:val="1"/>
      <w:numFmt w:val="bullet"/>
      <w:lvlText w:val=""/>
      <w:lvlJc w:val="left"/>
      <w:pPr>
        <w:ind w:left="5040" w:hanging="360"/>
      </w:pPr>
      <w:rPr>
        <w:rFonts w:ascii="Symbol" w:hAnsi="Symbol" w:hint="default"/>
      </w:rPr>
    </w:lvl>
    <w:lvl w:ilvl="7" w:tplc="77904B30">
      <w:start w:val="1"/>
      <w:numFmt w:val="bullet"/>
      <w:lvlText w:val="o"/>
      <w:lvlJc w:val="left"/>
      <w:pPr>
        <w:ind w:left="5760" w:hanging="360"/>
      </w:pPr>
      <w:rPr>
        <w:rFonts w:ascii="Courier New" w:hAnsi="Courier New" w:cs="Courier New" w:hint="default"/>
      </w:rPr>
    </w:lvl>
    <w:lvl w:ilvl="8" w:tplc="CD6C5154">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8CD"/>
    <w:rsid w:val="000615C6"/>
    <w:rsid w:val="001158B5"/>
    <w:rsid w:val="002011E5"/>
    <w:rsid w:val="004468CD"/>
    <w:rsid w:val="0055400B"/>
    <w:rsid w:val="006500DF"/>
    <w:rsid w:val="0086252B"/>
    <w:rsid w:val="00A258CB"/>
    <w:rsid w:val="00A70F7D"/>
    <w:rsid w:val="00AF478D"/>
    <w:rsid w:val="00D22B4D"/>
    <w:rsid w:val="00D624A5"/>
    <w:rsid w:val="00E3401E"/>
    <w:rsid w:val="00F02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44F59"/>
  <w15:docId w15:val="{2C5D4741-D580-4059-8DBE-55BF7E01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Paragraphedeliste">
    <w:name w:val="List Paragraph"/>
    <w:basedOn w:val="Normal"/>
    <w:uiPriority w:val="34"/>
    <w:qFormat/>
    <w:pPr>
      <w:ind w:left="720"/>
      <w:contextualSpacing/>
    </w:p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spacing w:after="0" w:line="240" w:lineRule="auto"/>
    </w:p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widowControl w:val="0"/>
      <w:spacing w:after="0" w:line="240" w:lineRule="auto"/>
      <w:jc w:val="both"/>
    </w:pPr>
    <w:rPr>
      <w:rFonts w:ascii="Arial" w:eastAsia="SimSun" w:hAnsi="Arial" w:cs="Mangal"/>
      <w:sz w:val="20"/>
      <w:szCs w:val="18"/>
      <w:lang w:eastAsia="hi-IN" w:bidi="hi-IN"/>
    </w:rPr>
  </w:style>
  <w:style w:type="character" w:customStyle="1" w:styleId="CommentaireCar">
    <w:name w:val="Commentaire Car"/>
    <w:basedOn w:val="Policepardfaut"/>
    <w:link w:val="Commentaire"/>
    <w:uiPriority w:val="99"/>
    <w:semiHidden/>
    <w:rPr>
      <w:rFonts w:ascii="Arial" w:eastAsia="SimSun" w:hAnsi="Arial" w:cs="Mangal"/>
      <w:sz w:val="20"/>
      <w:szCs w:val="18"/>
      <w:lang w:eastAsia="hi-IN" w:bidi="hi-IN"/>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70F7D"/>
    <w:pPr>
      <w:widowControl/>
      <w:spacing w:after="160"/>
      <w:jc w:val="left"/>
    </w:pPr>
    <w:rPr>
      <w:rFonts w:asciiTheme="minorHAnsi" w:eastAsiaTheme="minorHAnsi" w:hAnsiTheme="minorHAnsi" w:cstheme="minorBidi"/>
      <w:b/>
      <w:bCs/>
      <w:szCs w:val="20"/>
      <w:lang w:eastAsia="en-US" w:bidi="ar-SA"/>
    </w:rPr>
  </w:style>
  <w:style w:type="character" w:customStyle="1" w:styleId="ObjetducommentaireCar">
    <w:name w:val="Objet du commentaire Car"/>
    <w:basedOn w:val="CommentaireCar"/>
    <w:link w:val="Objetducommentaire"/>
    <w:uiPriority w:val="99"/>
    <w:semiHidden/>
    <w:rsid w:val="00A70F7D"/>
    <w:rPr>
      <w:rFonts w:ascii="Arial" w:eastAsia="SimSun" w:hAnsi="Arial" w:cs="Mangal"/>
      <w:b/>
      <w:bCs/>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rches.maximilien.f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0.jpg"/><Relationship Id="rId19" Type="http://schemas.openxmlformats.org/officeDocument/2006/relationships/glossaryDocument" Target="glossary/document.xml"/><Relationship Id="rId4"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6F5FC366F64D0EBFA4460707A66A58"/>
        <w:category>
          <w:name w:val="Général"/>
          <w:gallery w:val="placeholder"/>
        </w:category>
        <w:types>
          <w:type w:val="bbPlcHdr"/>
        </w:types>
        <w:behaviors>
          <w:behavior w:val="content"/>
        </w:behaviors>
        <w:guid w:val="{C0DA7650-D54F-4D3F-BF6B-F903AAF4B5A1}"/>
      </w:docPartPr>
      <w:docPartBody>
        <w:p w:rsidR="00E3795F" w:rsidRDefault="00E3795F">
          <w:pPr>
            <w:pStyle w:val="386F5FC366F64D0EBFA4460707A66A58"/>
          </w:pPr>
          <w:r>
            <w:rPr>
              <w:rStyle w:val="Textedelespacerserv"/>
            </w:rPr>
            <w:t>Cliquez ici pour entrer du texte.</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720" w:rsidRDefault="00757720">
      <w:pPr>
        <w:spacing w:after="0" w:line="240" w:lineRule="auto"/>
      </w:pPr>
      <w:r>
        <w:separator/>
      </w:r>
    </w:p>
  </w:endnote>
  <w:endnote w:type="continuationSeparator" w:id="0">
    <w:p w:rsidR="00757720" w:rsidRDefault="00757720">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mmercialPi BT">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720" w:rsidRDefault="00757720">
      <w:pPr>
        <w:spacing w:after="0" w:line="240" w:lineRule="auto"/>
      </w:pPr>
      <w:r>
        <w:separator/>
      </w:r>
    </w:p>
  </w:footnote>
  <w:footnote w:type="continuationSeparator" w:id="0">
    <w:p w:rsidR="00757720" w:rsidRDefault="00757720">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5F"/>
    <w:rsid w:val="00757720"/>
    <w:rsid w:val="00E37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Paragraphedeliste">
    <w:name w:val="List Paragraph"/>
    <w:basedOn w:val="Normal"/>
    <w:uiPriority w:val="34"/>
    <w:qFormat/>
    <w:pPr>
      <w:ind w:left="720"/>
      <w:contextualSpacing/>
    </w:p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spacing w:after="0" w:line="240" w:lineRule="auto"/>
    </w:pPr>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PieddepageCar">
    <w:name w:val="Pied de page Car"/>
    <w:link w:val="Pieddepage"/>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styleId="Textedelespacerserv">
    <w:name w:val="Placeholder Text"/>
    <w:basedOn w:val="Policepardfaut"/>
    <w:uiPriority w:val="99"/>
    <w:semiHidden/>
    <w:rPr>
      <w:color w:val="808080"/>
    </w:rPr>
  </w:style>
  <w:style w:type="paragraph" w:customStyle="1" w:styleId="386F5FC366F64D0EBFA4460707A66A58">
    <w:name w:val="386F5FC366F64D0EBFA4460707A66A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389</Words>
  <Characters>2141</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Mairie Rueil Malmaison</Company>
  <LinksUpToDate>false</LinksUpToDate>
  <CharactersWithSpaces>2525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Ibrahima COULIBALY</dc:creator>
  <cp:keywords/>
  <dc:description/>
  <cp:lastModifiedBy>Ibrahima COULIBALY</cp:lastModifiedBy>
  <cp:revision>14</cp:revision>
  <dcterms:created xsi:type="dcterms:W3CDTF">2024-06-13T15:36:00Z</dcterms:created>
  <dcterms:modified xsi:type="dcterms:W3CDTF">2025-03-20T16:32:00Z</dcterms:modified>
</cp:coreProperties>
</file>